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4A2C" w:rsidRDefault="00FA2152">
      <w:pPr>
        <w:spacing w:before="100" w:after="100"/>
      </w:pPr>
      <w:r w:rsidRPr="0043388E">
        <w:rPr>
          <w:rFonts w:eastAsia="Times New Roman" w:cstheme="minorHAnsi"/>
          <w:b/>
          <w:color w:val="000000"/>
          <w:sz w:val="28"/>
        </w:rPr>
        <w:t>Bibliography of Campus Restorative Justice</w:t>
      </w:r>
    </w:p>
    <w:p w:rsidR="006229AB" w:rsidRDefault="00711CA1" w:rsidP="008B6338">
      <w:pPr>
        <w:ind w:left="720" w:hanging="720"/>
        <w:rPr>
          <w:rFonts w:cstheme="minorHAnsi"/>
          <w:b/>
        </w:rPr>
      </w:pPr>
    </w:p>
    <w:p w:rsidR="00666A8A" w:rsidRPr="00666A8A" w:rsidRDefault="00FA2152" w:rsidP="008B6338">
      <w:pPr>
        <w:ind w:left="720" w:hanging="720"/>
        <w:rPr>
          <w:rFonts w:cstheme="minorHAnsi"/>
          <w:b/>
        </w:rPr>
      </w:pPr>
      <w:r w:rsidRPr="00666A8A">
        <w:rPr>
          <w:rFonts w:cstheme="minorHAnsi"/>
          <w:b/>
        </w:rPr>
        <w:t>General Campus RJ</w:t>
      </w:r>
    </w:p>
    <w:p w:rsidR="007F6BF5" w:rsidRPr="008B6338" w:rsidRDefault="00FA2152" w:rsidP="007F6BF5">
      <w:pPr>
        <w:ind w:left="720" w:hanging="720"/>
        <w:rPr>
          <w:rFonts w:cstheme="minorHAnsi"/>
        </w:rPr>
      </w:pPr>
      <w:bookmarkStart w:id="0" w:name="_Hlk19186790"/>
      <w:r w:rsidRPr="008B6338">
        <w:rPr>
          <w:rFonts w:cstheme="minorHAnsi"/>
        </w:rPr>
        <w:t>Acosta,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David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and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David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R.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Karp.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2017.</w:t>
      </w:r>
      <w:r>
        <w:rPr>
          <w:rFonts w:cstheme="minorHAnsi"/>
        </w:rPr>
        <w:t xml:space="preserve"> </w:t>
      </w:r>
      <w:r w:rsidRPr="006229AB">
        <w:rPr>
          <w:rFonts w:cstheme="minorHAnsi"/>
        </w:rPr>
        <w:t>"Restorative Justice as the Rx for Mistreatment in Academic Medicine: Applications to Consider for Learners, Faculty and Staff.”</w:t>
      </w:r>
      <w:r>
        <w:rPr>
          <w:rFonts w:cstheme="minorHAnsi"/>
        </w:rPr>
        <w:t xml:space="preserve"> </w:t>
      </w:r>
      <w:r w:rsidRPr="00F06F3F">
        <w:rPr>
          <w:rFonts w:cstheme="minorHAnsi"/>
          <w:i/>
        </w:rPr>
        <w:t>Academic Medicine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93: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354-356.DOI: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10.1097/ACM.0000000000002037</w:t>
      </w:r>
    </w:p>
    <w:bookmarkEnd w:id="0"/>
    <w:p w:rsidR="008B6338" w:rsidRPr="008B6338" w:rsidRDefault="00FA2152" w:rsidP="008B6338">
      <w:pPr>
        <w:ind w:left="720" w:hanging="720"/>
        <w:rPr>
          <w:rFonts w:cstheme="minorHAnsi"/>
        </w:rPr>
      </w:pPr>
      <w:proofErr w:type="spellStart"/>
      <w:r w:rsidRPr="008B6338">
        <w:rPr>
          <w:rFonts w:cstheme="minorHAnsi"/>
        </w:rPr>
        <w:t>Ahlin</w:t>
      </w:r>
      <w:proofErr w:type="spellEnd"/>
      <w:r w:rsidRPr="008B6338">
        <w:rPr>
          <w:rFonts w:cstheme="minorHAnsi"/>
        </w:rPr>
        <w:t>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Eileen,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Jennifer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C.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Gibbs,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Philip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R.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Kavanaugh,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and</w:t>
      </w:r>
      <w:r>
        <w:rPr>
          <w:rFonts w:cstheme="minorHAnsi"/>
        </w:rPr>
        <w:t xml:space="preserve"> </w:t>
      </w:r>
      <w:proofErr w:type="spellStart"/>
      <w:r w:rsidRPr="008B6338">
        <w:rPr>
          <w:rFonts w:cstheme="minorHAnsi"/>
        </w:rPr>
        <w:t>Joongyeup</w:t>
      </w:r>
      <w:proofErr w:type="spellEnd"/>
      <w:r>
        <w:rPr>
          <w:rFonts w:cstheme="minorHAnsi"/>
        </w:rPr>
        <w:t xml:space="preserve"> </w:t>
      </w:r>
      <w:r w:rsidRPr="008B6338">
        <w:rPr>
          <w:rFonts w:cstheme="minorHAnsi"/>
        </w:rPr>
        <w:t>Lee.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2015.</w:t>
      </w:r>
      <w:r>
        <w:rPr>
          <w:rFonts w:cstheme="minorHAnsi"/>
        </w:rPr>
        <w:t xml:space="preserve"> </w:t>
      </w:r>
      <w:r w:rsidRPr="006229AB">
        <w:rPr>
          <w:rFonts w:cstheme="minorHAnsi"/>
        </w:rPr>
        <w:t>"Support for Restorative Justice in a Sample of U.S. University Students."</w:t>
      </w:r>
      <w:r>
        <w:rPr>
          <w:rFonts w:cstheme="minorHAnsi"/>
        </w:rPr>
        <w:t xml:space="preserve"> </w:t>
      </w:r>
      <w:r w:rsidRPr="00F06F3F">
        <w:rPr>
          <w:rFonts w:cstheme="minorHAnsi"/>
          <w:i/>
        </w:rPr>
        <w:t xml:space="preserve">International Journal of Offender Therapy and Comparative </w:t>
      </w:r>
      <w:proofErr w:type="gramStart"/>
      <w:r w:rsidRPr="00F06F3F">
        <w:rPr>
          <w:rFonts w:cstheme="minorHAnsi"/>
          <w:i/>
        </w:rPr>
        <w:t>Criminology</w:t>
      </w:r>
      <w:r>
        <w:rPr>
          <w:rFonts w:cstheme="minorHAnsi"/>
        </w:rPr>
        <w:t xml:space="preserve">  </w:t>
      </w:r>
      <w:r w:rsidRPr="008B6338">
        <w:rPr>
          <w:rFonts w:cstheme="minorHAnsi"/>
        </w:rPr>
        <w:t>DOI</w:t>
      </w:r>
      <w:proofErr w:type="gramEnd"/>
      <w:r w:rsidRPr="008B6338">
        <w:rPr>
          <w:rFonts w:cstheme="minorHAnsi"/>
        </w:rPr>
        <w:t>: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10.1177/0306624X1559638</w:t>
      </w:r>
    </w:p>
    <w:p w:rsidR="008B6338" w:rsidRPr="008B6338" w:rsidRDefault="00FA2152" w:rsidP="008B6338">
      <w:pPr>
        <w:ind w:left="720" w:hanging="720"/>
        <w:rPr>
          <w:rFonts w:cstheme="minorHAnsi"/>
        </w:rPr>
      </w:pPr>
      <w:r w:rsidRPr="008B6338">
        <w:rPr>
          <w:rFonts w:cstheme="minorHAnsi"/>
        </w:rPr>
        <w:t>Allena,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Thom.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2017.</w:t>
      </w:r>
      <w:r>
        <w:rPr>
          <w:rFonts w:cstheme="minorHAnsi"/>
        </w:rPr>
        <w:t xml:space="preserve"> </w:t>
      </w:r>
      <w:r w:rsidRPr="006229AB">
        <w:rPr>
          <w:rFonts w:cstheme="minorHAnsi"/>
        </w:rPr>
        <w:t>"A New Paradigm for Addressing Athletics and Sportsmanship Violations: A Restorative Sanctioning Approach."</w:t>
      </w:r>
      <w:r>
        <w:rPr>
          <w:rFonts w:cstheme="minorHAnsi"/>
        </w:rPr>
        <w:t xml:space="preserve"> </w:t>
      </w:r>
      <w:r w:rsidRPr="00F06F3F">
        <w:rPr>
          <w:rFonts w:cstheme="minorHAnsi"/>
          <w:i/>
        </w:rPr>
        <w:t>Athletics Administration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52: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42-46.</w:t>
      </w:r>
    </w:p>
    <w:p w:rsidR="008B6338" w:rsidRPr="008B6338" w:rsidRDefault="00FA2152" w:rsidP="008B6338">
      <w:pPr>
        <w:ind w:left="720" w:hanging="720"/>
        <w:rPr>
          <w:rFonts w:cstheme="minorHAnsi"/>
        </w:rPr>
      </w:pPr>
      <w:r w:rsidRPr="008B6338">
        <w:rPr>
          <w:rFonts w:cstheme="minorHAnsi"/>
        </w:rPr>
        <w:t>Anderson,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Desiree.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2018.</w:t>
      </w:r>
      <w:r>
        <w:rPr>
          <w:rFonts w:cstheme="minorHAnsi"/>
        </w:rPr>
        <w:t xml:space="preserve"> </w:t>
      </w:r>
      <w:r w:rsidRPr="006229AB">
        <w:rPr>
          <w:rFonts w:cstheme="minorHAnsi"/>
          <w:i/>
        </w:rPr>
        <w:t>The Use of Campus Based Restorative Justice Practices to Address Incidents of Bias: Facilitators’ Experiences.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University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of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New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Orleans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Theses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and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Dissertations.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2442</w:t>
      </w:r>
    </w:p>
    <w:p w:rsidR="007F6BF5" w:rsidRPr="008B6338" w:rsidRDefault="00FA2152" w:rsidP="007F6BF5">
      <w:pPr>
        <w:ind w:left="720" w:hanging="720"/>
        <w:rPr>
          <w:rFonts w:cstheme="minorHAnsi"/>
        </w:rPr>
      </w:pPr>
      <w:bookmarkStart w:id="1" w:name="_Hlk19186797"/>
      <w:r w:rsidRPr="008B6338">
        <w:rPr>
          <w:rFonts w:cstheme="minorHAnsi"/>
        </w:rPr>
        <w:t>Behel,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Jay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M.,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and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Adrienne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S.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Lawson.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2018.</w:t>
      </w:r>
      <w:r>
        <w:rPr>
          <w:rFonts w:cstheme="minorHAnsi"/>
        </w:rPr>
        <w:t xml:space="preserve"> </w:t>
      </w:r>
      <w:r w:rsidRPr="006229AB">
        <w:rPr>
          <w:rFonts w:cstheme="minorHAnsi"/>
        </w:rPr>
        <w:t>"Healing the Healers."</w:t>
      </w:r>
      <w:r>
        <w:rPr>
          <w:rFonts w:cstheme="minorHAnsi"/>
        </w:rPr>
        <w:t xml:space="preserve"> </w:t>
      </w:r>
      <w:r w:rsidRPr="00F06F3F">
        <w:rPr>
          <w:rFonts w:cstheme="minorHAnsi"/>
          <w:i/>
        </w:rPr>
        <w:t>AAMC News.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September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10.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Washington,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DC: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Association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of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American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Medical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Colleges.</w:t>
      </w:r>
    </w:p>
    <w:bookmarkEnd w:id="1"/>
    <w:p w:rsidR="00666A8A" w:rsidRPr="008B6338" w:rsidRDefault="00FA2152" w:rsidP="00666A8A">
      <w:pPr>
        <w:ind w:left="720" w:hanging="720"/>
        <w:rPr>
          <w:rFonts w:cstheme="minorHAnsi"/>
        </w:rPr>
      </w:pPr>
      <w:r w:rsidRPr="008B6338">
        <w:rPr>
          <w:rFonts w:cstheme="minorHAnsi"/>
        </w:rPr>
        <w:t>Blas</w:t>
      </w:r>
      <w:r>
        <w:rPr>
          <w:rFonts w:cstheme="minorHAnsi"/>
        </w:rPr>
        <w:t xml:space="preserve"> </w:t>
      </w:r>
      <w:proofErr w:type="spellStart"/>
      <w:r w:rsidRPr="008B6338">
        <w:rPr>
          <w:rFonts w:cstheme="minorHAnsi"/>
        </w:rPr>
        <w:t>Pedreal</w:t>
      </w:r>
      <w:proofErr w:type="spellEnd"/>
      <w:r w:rsidRPr="008B6338">
        <w:rPr>
          <w:rFonts w:cstheme="minorHAnsi"/>
        </w:rPr>
        <w:t>,</w:t>
      </w:r>
      <w:r>
        <w:rPr>
          <w:rFonts w:cstheme="minorHAnsi"/>
        </w:rPr>
        <w:t xml:space="preserve"> </w:t>
      </w:r>
      <w:proofErr w:type="spellStart"/>
      <w:r w:rsidRPr="008B6338">
        <w:rPr>
          <w:rFonts w:cstheme="minorHAnsi"/>
        </w:rPr>
        <w:t>Marlenee</w:t>
      </w:r>
      <w:proofErr w:type="spellEnd"/>
      <w:r>
        <w:rPr>
          <w:rFonts w:cstheme="minorHAnsi"/>
        </w:rPr>
        <w:t xml:space="preserve"> </w:t>
      </w:r>
      <w:r w:rsidRPr="008B6338">
        <w:rPr>
          <w:rFonts w:cstheme="minorHAnsi"/>
        </w:rPr>
        <w:t>Lizeth.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2015.</w:t>
      </w:r>
      <w:r>
        <w:rPr>
          <w:rFonts w:cstheme="minorHAnsi"/>
        </w:rPr>
        <w:t xml:space="preserve"> </w:t>
      </w:r>
      <w:r w:rsidRPr="006229AB">
        <w:rPr>
          <w:rFonts w:cstheme="minorHAnsi"/>
        </w:rPr>
        <w:t>"Restorative Justice Programs in Higher Education."</w:t>
      </w:r>
      <w:r>
        <w:rPr>
          <w:rFonts w:cstheme="minorHAnsi"/>
        </w:rPr>
        <w:t xml:space="preserve"> </w:t>
      </w:r>
      <w:r w:rsidRPr="00F06F3F">
        <w:rPr>
          <w:rFonts w:cstheme="minorHAnsi"/>
          <w:i/>
        </w:rPr>
        <w:t>The Vermont Connection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35,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Article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5.</w:t>
      </w:r>
    </w:p>
    <w:p w:rsidR="00E66CD1" w:rsidRDefault="00FA2152" w:rsidP="00E66CD1">
      <w:pPr>
        <w:ind w:left="720" w:hanging="720"/>
      </w:pPr>
      <w:proofErr w:type="spellStart"/>
      <w:r w:rsidRPr="009F3705">
        <w:t>Bussu</w:t>
      </w:r>
      <w:proofErr w:type="spellEnd"/>
      <w:r w:rsidRPr="009F3705">
        <w:t>, A</w:t>
      </w:r>
      <w:r>
        <w:t>nna</w:t>
      </w:r>
      <w:r w:rsidRPr="009F3705">
        <w:t xml:space="preserve">, </w:t>
      </w:r>
      <w:proofErr w:type="spellStart"/>
      <w:r w:rsidRPr="009F3705">
        <w:t>Veloria</w:t>
      </w:r>
      <w:proofErr w:type="spellEnd"/>
      <w:r w:rsidRPr="009F3705">
        <w:t xml:space="preserve">, C. N., &amp; Boyes-Watson, C. 2018. </w:t>
      </w:r>
      <w:r>
        <w:t>“</w:t>
      </w:r>
      <w:proofErr w:type="spellStart"/>
      <w:r w:rsidRPr="006229AB">
        <w:t>StudyCircle</w:t>
      </w:r>
      <w:proofErr w:type="spellEnd"/>
      <w:r w:rsidRPr="006229AB">
        <w:t>: Promoting a Restorative Student Community.</w:t>
      </w:r>
      <w:r>
        <w:t>”</w:t>
      </w:r>
      <w:r w:rsidRPr="009F3705">
        <w:t xml:space="preserve"> </w:t>
      </w:r>
      <w:r w:rsidRPr="005654C4">
        <w:rPr>
          <w:i/>
        </w:rPr>
        <w:t>Pedagogy and the Human Sciences</w:t>
      </w:r>
      <w:r w:rsidRPr="009F3705">
        <w:t xml:space="preserve"> 6</w:t>
      </w:r>
      <w:r>
        <w:t xml:space="preserve">: </w:t>
      </w:r>
      <w:r w:rsidRPr="009F3705">
        <w:t xml:space="preserve">1-20. </w:t>
      </w:r>
    </w:p>
    <w:p w:rsidR="00666A8A" w:rsidRPr="008B6338" w:rsidRDefault="00FA2152" w:rsidP="00666A8A">
      <w:pPr>
        <w:ind w:left="720" w:hanging="720"/>
        <w:rPr>
          <w:rFonts w:cstheme="minorHAnsi"/>
        </w:rPr>
      </w:pPr>
      <w:r w:rsidRPr="008B6338">
        <w:rPr>
          <w:rFonts w:cstheme="minorHAnsi"/>
        </w:rPr>
        <w:t>Clark,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Karen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L.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2014.</w:t>
      </w:r>
      <w:r w:rsidRPr="006229AB">
        <w:rPr>
          <w:rFonts w:cstheme="minorHAnsi"/>
        </w:rPr>
        <w:t xml:space="preserve"> “A Call for Restorative Justice in Higher Education Judicial Affairs.”</w:t>
      </w:r>
      <w:r>
        <w:rPr>
          <w:rFonts w:cstheme="minorHAnsi"/>
        </w:rPr>
        <w:t xml:space="preserve"> </w:t>
      </w:r>
      <w:r w:rsidRPr="00F06F3F">
        <w:rPr>
          <w:rFonts w:cstheme="minorHAnsi"/>
          <w:i/>
        </w:rPr>
        <w:t xml:space="preserve">College Student Journal </w:t>
      </w:r>
      <w:r w:rsidRPr="008B6338">
        <w:rPr>
          <w:rFonts w:cstheme="minorHAnsi"/>
        </w:rPr>
        <w:t>48: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707-715.</w:t>
      </w:r>
    </w:p>
    <w:p w:rsidR="00666A8A" w:rsidRPr="008B6338" w:rsidRDefault="00FA2152" w:rsidP="00666A8A">
      <w:pPr>
        <w:ind w:left="720" w:hanging="720"/>
        <w:rPr>
          <w:rFonts w:cstheme="minorHAnsi"/>
        </w:rPr>
      </w:pPr>
      <w:r w:rsidRPr="008B6338">
        <w:rPr>
          <w:rFonts w:cstheme="minorHAnsi"/>
        </w:rPr>
        <w:t>Darling,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Justine.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2011.</w:t>
      </w:r>
      <w:r>
        <w:rPr>
          <w:rFonts w:cstheme="minorHAnsi"/>
        </w:rPr>
        <w:t xml:space="preserve"> </w:t>
      </w:r>
      <w:r w:rsidRPr="006229AB">
        <w:rPr>
          <w:rFonts w:cstheme="minorHAnsi"/>
          <w:i/>
        </w:rPr>
        <w:t>Restorative Justice in Higher Education: A Compilation of Formats and Best Practices.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University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of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San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Diego.</w:t>
      </w:r>
      <w:r>
        <w:rPr>
          <w:rFonts w:cstheme="minorHAnsi"/>
        </w:rPr>
        <w:t xml:space="preserve"> </w:t>
      </w:r>
    </w:p>
    <w:p w:rsidR="00666A8A" w:rsidRPr="008B6338" w:rsidRDefault="00FA2152" w:rsidP="00666A8A">
      <w:pPr>
        <w:ind w:left="720" w:hanging="720"/>
        <w:rPr>
          <w:rFonts w:cstheme="minorHAnsi"/>
        </w:rPr>
      </w:pPr>
      <w:proofErr w:type="spellStart"/>
      <w:r w:rsidRPr="008B6338">
        <w:rPr>
          <w:rFonts w:cstheme="minorHAnsi"/>
        </w:rPr>
        <w:t>Derajtys</w:t>
      </w:r>
      <w:proofErr w:type="spellEnd"/>
      <w:r w:rsidRPr="008B6338">
        <w:rPr>
          <w:rFonts w:cstheme="minorHAnsi"/>
        </w:rPr>
        <w:t>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Kevin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J.,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and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Lana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A.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McDowell.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2014.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“Restorative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Student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Judicial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Circles: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A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Way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to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Strengthen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Traditional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Student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Judicial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Board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Practices</w:t>
      </w:r>
      <w:r w:rsidRPr="00F06F3F">
        <w:rPr>
          <w:rFonts w:cstheme="minorHAnsi"/>
          <w:i/>
        </w:rPr>
        <w:t>.” Journal of Theoretical &amp; Philosophical Criminology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6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(3):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213–22.</w:t>
      </w:r>
      <w:r>
        <w:rPr>
          <w:rFonts w:cstheme="minorHAnsi"/>
        </w:rPr>
        <w:t xml:space="preserve"> </w:t>
      </w:r>
    </w:p>
    <w:p w:rsidR="007F6BF5" w:rsidRDefault="00FA2152" w:rsidP="007F6BF5">
      <w:pPr>
        <w:ind w:left="720" w:hanging="720"/>
        <w:rPr>
          <w:rFonts w:cstheme="minorHAnsi"/>
        </w:rPr>
      </w:pPr>
      <w:r w:rsidRPr="008B6338">
        <w:rPr>
          <w:rFonts w:cstheme="minorHAnsi"/>
        </w:rPr>
        <w:t>Gallagher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Dahl,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Meghan,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Peter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Meagher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and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Stacy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Vander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Velde.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2014.</w:t>
      </w:r>
      <w:r>
        <w:rPr>
          <w:rFonts w:cstheme="minorHAnsi"/>
        </w:rPr>
        <w:t xml:space="preserve"> </w:t>
      </w:r>
      <w:r w:rsidRPr="006229AB">
        <w:rPr>
          <w:rFonts w:cstheme="minorHAnsi"/>
        </w:rPr>
        <w:t>"Motivation and Outcomes for University Students in a Restorative Justice Program."</w:t>
      </w:r>
      <w:r>
        <w:rPr>
          <w:rFonts w:cstheme="minorHAnsi"/>
        </w:rPr>
        <w:t xml:space="preserve"> </w:t>
      </w:r>
      <w:r w:rsidRPr="00F06F3F">
        <w:rPr>
          <w:rFonts w:cstheme="minorHAnsi"/>
          <w:i/>
        </w:rPr>
        <w:t>Journal of Students Affairs Research and Practice</w:t>
      </w:r>
      <w:r w:rsidRPr="008B6338">
        <w:rPr>
          <w:rFonts w:cstheme="minorHAnsi"/>
        </w:rPr>
        <w:t>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51: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364-379.</w:t>
      </w:r>
    </w:p>
    <w:p w:rsidR="007F6BF5" w:rsidRDefault="00FA2152" w:rsidP="007F6BF5">
      <w:pPr>
        <w:ind w:left="720" w:hanging="720"/>
        <w:rPr>
          <w:rFonts w:cstheme="minorHAnsi"/>
        </w:rPr>
      </w:pPr>
      <w:r w:rsidRPr="008B6338">
        <w:t>Goldblum,</w:t>
      </w:r>
      <w:r>
        <w:t xml:space="preserve"> </w:t>
      </w:r>
      <w:r w:rsidRPr="008B6338">
        <w:t>Andrea.</w:t>
      </w:r>
      <w:r>
        <w:t xml:space="preserve"> </w:t>
      </w:r>
      <w:r w:rsidRPr="008B6338">
        <w:t>2009.</w:t>
      </w:r>
      <w:r>
        <w:t xml:space="preserve"> </w:t>
      </w:r>
      <w:r w:rsidRPr="008B6338">
        <w:t>"Restorative</w:t>
      </w:r>
      <w:r>
        <w:t xml:space="preserve"> </w:t>
      </w:r>
      <w:r w:rsidRPr="008B6338">
        <w:t>Justice</w:t>
      </w:r>
      <w:r>
        <w:t xml:space="preserve"> </w:t>
      </w:r>
      <w:r w:rsidRPr="008B6338">
        <w:t>from</w:t>
      </w:r>
      <w:r>
        <w:t xml:space="preserve"> </w:t>
      </w:r>
      <w:r w:rsidRPr="008B6338">
        <w:t>Theory</w:t>
      </w:r>
      <w:r>
        <w:t xml:space="preserve"> </w:t>
      </w:r>
      <w:r w:rsidRPr="008B6338">
        <w:t>to</w:t>
      </w:r>
      <w:r>
        <w:t xml:space="preserve"> </w:t>
      </w:r>
      <w:r w:rsidRPr="008B6338">
        <w:t>Practice"</w:t>
      </w:r>
      <w:r>
        <w:t xml:space="preserve"> </w:t>
      </w:r>
      <w:r w:rsidRPr="008B6338">
        <w:t>Pp.</w:t>
      </w:r>
      <w:r>
        <w:t xml:space="preserve"> </w:t>
      </w:r>
      <w:r w:rsidRPr="008B6338">
        <w:t>140-154</w:t>
      </w:r>
      <w:r>
        <w:t xml:space="preserve"> </w:t>
      </w:r>
      <w:r w:rsidRPr="008B6338">
        <w:t>in</w:t>
      </w:r>
      <w:r>
        <w:t xml:space="preserve"> </w:t>
      </w:r>
      <w:r w:rsidRPr="00F06F3F">
        <w:rPr>
          <w:i/>
        </w:rPr>
        <w:t>Reframing Campus Conflict: Student Conduct Process through a Social Justice Lens</w:t>
      </w:r>
      <w:r w:rsidRPr="008B6338">
        <w:t>,</w:t>
      </w:r>
      <w:r>
        <w:t xml:space="preserve"> </w:t>
      </w:r>
      <w:r w:rsidRPr="008B6338">
        <w:t>edited</w:t>
      </w:r>
      <w:r>
        <w:t xml:space="preserve"> </w:t>
      </w:r>
      <w:r w:rsidRPr="008B6338">
        <w:t>by</w:t>
      </w:r>
      <w:r>
        <w:t xml:space="preserve"> </w:t>
      </w:r>
      <w:r w:rsidRPr="008B6338">
        <w:t>Jennifer</w:t>
      </w:r>
      <w:r>
        <w:t xml:space="preserve"> </w:t>
      </w:r>
      <w:r w:rsidRPr="007F6BF5">
        <w:t>Meyer Schrage and Nancy Geist Giacomini. Sterling, VA: Stylus Publishers.</w:t>
      </w:r>
    </w:p>
    <w:p w:rsidR="007F6BF5" w:rsidRPr="007F6BF5" w:rsidRDefault="00FA2152" w:rsidP="007F6BF5">
      <w:pPr>
        <w:ind w:left="720" w:hanging="720"/>
        <w:rPr>
          <w:rFonts w:cstheme="minorHAnsi"/>
        </w:rPr>
      </w:pPr>
      <w:r>
        <w:t xml:space="preserve">Hyde, Mark. 2014. </w:t>
      </w:r>
      <w:r w:rsidRPr="006229AB">
        <w:rPr>
          <w:i/>
        </w:rPr>
        <w:t>The Effect of Student Conduct Practices on Student Development in Christian Higher Education</w:t>
      </w:r>
      <w:r w:rsidRPr="006229AB">
        <w:t>.</w:t>
      </w:r>
      <w:r w:rsidRPr="007F6BF5">
        <w:t xml:space="preserve"> Doctoral Dissertations and Projects</w:t>
      </w:r>
      <w:r>
        <w:t xml:space="preserve">. 865 </w:t>
      </w:r>
      <w:r w:rsidRPr="007F6BF5">
        <w:t>https://digitalcommons.liberty.edu/doctoral/865</w:t>
      </w:r>
    </w:p>
    <w:p w:rsidR="00666A8A" w:rsidRPr="008B6338" w:rsidRDefault="00FA2152" w:rsidP="00666A8A">
      <w:pPr>
        <w:ind w:left="720" w:hanging="720"/>
        <w:rPr>
          <w:rFonts w:cstheme="minorHAnsi"/>
        </w:rPr>
      </w:pPr>
      <w:r w:rsidRPr="008B6338">
        <w:rPr>
          <w:rFonts w:cstheme="minorHAnsi"/>
        </w:rPr>
        <w:t>Kara,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Farzana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and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David</w:t>
      </w:r>
      <w:r>
        <w:rPr>
          <w:rFonts w:cstheme="minorHAnsi"/>
        </w:rPr>
        <w:t xml:space="preserve"> </w:t>
      </w:r>
      <w:proofErr w:type="spellStart"/>
      <w:r w:rsidRPr="008B6338">
        <w:rPr>
          <w:rFonts w:cstheme="minorHAnsi"/>
        </w:rPr>
        <w:t>MacAlister</w:t>
      </w:r>
      <w:proofErr w:type="spellEnd"/>
      <w:r w:rsidRPr="008B6338">
        <w:rPr>
          <w:rFonts w:cstheme="minorHAnsi"/>
        </w:rPr>
        <w:t>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2010.</w:t>
      </w:r>
      <w:r>
        <w:rPr>
          <w:rFonts w:cstheme="minorHAnsi"/>
        </w:rPr>
        <w:t xml:space="preserve"> </w:t>
      </w:r>
      <w:r w:rsidRPr="006229AB">
        <w:rPr>
          <w:rFonts w:cstheme="minorHAnsi"/>
        </w:rPr>
        <w:t xml:space="preserve">"Responding to Academic Dishonesty in Universities: A Restorative Justice Approach." </w:t>
      </w:r>
      <w:r w:rsidRPr="00F06F3F">
        <w:rPr>
          <w:rFonts w:cstheme="minorHAnsi"/>
          <w:i/>
        </w:rPr>
        <w:t>Contemporary Justice Review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13: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443-453.</w:t>
      </w:r>
    </w:p>
    <w:p w:rsidR="00666A8A" w:rsidRPr="008B6338" w:rsidRDefault="00FA2152" w:rsidP="00666A8A">
      <w:pPr>
        <w:ind w:left="720" w:hanging="720"/>
        <w:rPr>
          <w:rFonts w:cstheme="minorHAnsi"/>
        </w:rPr>
      </w:pPr>
      <w:r w:rsidRPr="008B6338">
        <w:rPr>
          <w:rFonts w:cstheme="minorHAnsi"/>
        </w:rPr>
        <w:t>Karp,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David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R.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and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Megan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Schachter.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2018.</w:t>
      </w:r>
      <w:r>
        <w:rPr>
          <w:rFonts w:cstheme="minorHAnsi"/>
        </w:rPr>
        <w:t xml:space="preserve"> </w:t>
      </w:r>
      <w:r w:rsidRPr="006229AB">
        <w:rPr>
          <w:rFonts w:cstheme="minorHAnsi"/>
        </w:rPr>
        <w:t>“Restorative Justice in Colleges and Universities: What Works When Addressing Student Misconduct.”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Pp.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247-63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in</w:t>
      </w:r>
      <w:r>
        <w:rPr>
          <w:rFonts w:cstheme="minorHAnsi"/>
        </w:rPr>
        <w:t xml:space="preserve"> </w:t>
      </w:r>
      <w:r w:rsidRPr="00F06F3F">
        <w:rPr>
          <w:rStyle w:val="Hyperlink"/>
          <w:rFonts w:cstheme="minorHAnsi"/>
          <w:i/>
          <w:color w:val="auto"/>
          <w:u w:val="none"/>
        </w:rPr>
        <w:t>The Routledge Handbook of Restorative Justice,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edited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by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Theo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Gavrielides.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New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York: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Routledge.</w:t>
      </w:r>
    </w:p>
    <w:p w:rsidR="00666A8A" w:rsidRPr="008B6338" w:rsidRDefault="00FA2152" w:rsidP="00666A8A">
      <w:pPr>
        <w:ind w:left="720" w:hanging="720"/>
        <w:rPr>
          <w:rFonts w:cstheme="minorHAnsi"/>
        </w:rPr>
      </w:pPr>
      <w:r w:rsidRPr="008B6338">
        <w:rPr>
          <w:rFonts w:cstheme="minorHAnsi"/>
        </w:rPr>
        <w:t>Karp,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David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R.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and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Olivia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Frank.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2016.</w:t>
      </w:r>
      <w:r>
        <w:rPr>
          <w:rFonts w:cstheme="minorHAnsi"/>
        </w:rPr>
        <w:t xml:space="preserve"> </w:t>
      </w:r>
      <w:r w:rsidRPr="006229AB">
        <w:rPr>
          <w:rFonts w:cstheme="minorHAnsi"/>
        </w:rPr>
        <w:t xml:space="preserve">“Restorative justice and student development in higher education: Expanding ‘offender’ horizons beyond punishment and rehabilitation to community engagement </w:t>
      </w:r>
      <w:r w:rsidRPr="006229AB">
        <w:rPr>
          <w:rFonts w:cstheme="minorHAnsi"/>
        </w:rPr>
        <w:lastRenderedPageBreak/>
        <w:t>and personal growth.”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Pp.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141-164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in</w:t>
      </w:r>
      <w:r>
        <w:rPr>
          <w:rFonts w:cstheme="minorHAnsi"/>
        </w:rPr>
        <w:t xml:space="preserve"> </w:t>
      </w:r>
      <w:r w:rsidRPr="00F06F3F">
        <w:rPr>
          <w:rFonts w:cstheme="minorHAnsi"/>
          <w:i/>
        </w:rPr>
        <w:t>Offenders No More: An Interdisciplinary Restorative Justice Dialogue,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edited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by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Theo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Gavrielides.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New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York: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Nova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Science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Publishers.</w:t>
      </w:r>
    </w:p>
    <w:p w:rsidR="00666A8A" w:rsidRPr="008B6338" w:rsidRDefault="00FA2152" w:rsidP="00666A8A">
      <w:pPr>
        <w:ind w:left="720" w:hanging="720"/>
        <w:rPr>
          <w:rFonts w:cstheme="minorHAnsi"/>
        </w:rPr>
      </w:pPr>
      <w:r w:rsidRPr="008B6338">
        <w:rPr>
          <w:rFonts w:cstheme="minorHAnsi"/>
        </w:rPr>
        <w:t>Karp,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David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R.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and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Casey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Sacks.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2014.</w:t>
      </w:r>
      <w:r>
        <w:rPr>
          <w:rFonts w:cstheme="minorHAnsi"/>
        </w:rPr>
        <w:t xml:space="preserve"> </w:t>
      </w:r>
      <w:r w:rsidRPr="006229AB">
        <w:rPr>
          <w:rFonts w:cstheme="minorHAnsi"/>
        </w:rPr>
        <w:t>"Student Conduct, Restorative Justice, and Student Development: Findings from the STARR Project (</w:t>
      </w:r>
      <w:proofErr w:type="spellStart"/>
      <w:r w:rsidRPr="006229AB">
        <w:rPr>
          <w:rFonts w:cstheme="minorHAnsi"/>
        </w:rPr>
        <w:t>STudent</w:t>
      </w:r>
      <w:proofErr w:type="spellEnd"/>
      <w:r w:rsidRPr="006229AB">
        <w:rPr>
          <w:rFonts w:cstheme="minorHAnsi"/>
        </w:rPr>
        <w:t xml:space="preserve"> Accountability and Restorative Research Project)."</w:t>
      </w:r>
      <w:r>
        <w:rPr>
          <w:rFonts w:cstheme="minorHAnsi"/>
        </w:rPr>
        <w:t xml:space="preserve"> </w:t>
      </w:r>
      <w:r w:rsidRPr="00F06F3F">
        <w:rPr>
          <w:rFonts w:cstheme="minorHAnsi"/>
          <w:i/>
        </w:rPr>
        <w:t>Contemporary Justice Review.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17: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154-172.</w:t>
      </w:r>
    </w:p>
    <w:p w:rsidR="00666A8A" w:rsidRPr="008B6338" w:rsidRDefault="00FA2152" w:rsidP="00666A8A">
      <w:pPr>
        <w:ind w:left="720" w:hanging="720"/>
        <w:rPr>
          <w:rFonts w:cstheme="minorHAnsi"/>
        </w:rPr>
      </w:pPr>
      <w:r w:rsidRPr="008B6338">
        <w:rPr>
          <w:rFonts w:cstheme="minorHAnsi"/>
        </w:rPr>
        <w:t>Karp,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David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R.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2015.</w:t>
      </w:r>
      <w:r>
        <w:rPr>
          <w:rFonts w:cstheme="minorHAnsi"/>
        </w:rPr>
        <w:t xml:space="preserve"> </w:t>
      </w:r>
      <w:r w:rsidRPr="006229AB">
        <w:rPr>
          <w:rFonts w:cstheme="minorHAnsi"/>
          <w:i/>
        </w:rPr>
        <w:t>The Little Book of Restorative Justice for Colleges and Universities: Repairing Harm and Rebuilding Trust in Response to Student Misconduct</w:t>
      </w:r>
      <w:r w:rsidRPr="00F06F3F">
        <w:rPr>
          <w:rFonts w:cstheme="minorHAnsi"/>
          <w:i/>
        </w:rPr>
        <w:t>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New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York: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Good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Books.</w:t>
      </w:r>
    </w:p>
    <w:p w:rsidR="00666A8A" w:rsidRDefault="00FA2152" w:rsidP="00666A8A">
      <w:pPr>
        <w:ind w:left="720" w:hanging="720"/>
        <w:rPr>
          <w:rFonts w:cstheme="minorHAnsi"/>
        </w:rPr>
      </w:pPr>
      <w:r w:rsidRPr="008B6338">
        <w:rPr>
          <w:rFonts w:cstheme="minorHAnsi"/>
        </w:rPr>
        <w:t>Karp,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David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R.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and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Casey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Sacks.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2013.</w:t>
      </w:r>
      <w:r>
        <w:rPr>
          <w:rFonts w:cstheme="minorHAnsi"/>
        </w:rPr>
        <w:t xml:space="preserve"> </w:t>
      </w:r>
      <w:r w:rsidRPr="006229AB">
        <w:rPr>
          <w:rFonts w:cstheme="minorHAnsi"/>
        </w:rPr>
        <w:t>“Student Conduct, Restorative Justice, and Student Learning: Findings from the STARR Project (</w:t>
      </w:r>
      <w:proofErr w:type="spellStart"/>
      <w:r w:rsidRPr="006229AB">
        <w:rPr>
          <w:rFonts w:cstheme="minorHAnsi"/>
        </w:rPr>
        <w:t>STudent</w:t>
      </w:r>
      <w:proofErr w:type="spellEnd"/>
      <w:r w:rsidRPr="006229AB">
        <w:rPr>
          <w:rFonts w:cstheme="minorHAnsi"/>
        </w:rPr>
        <w:t xml:space="preserve"> Accountability and Restorative Research Project).” </w:t>
      </w:r>
      <w:r>
        <w:rPr>
          <w:rFonts w:cstheme="minorHAnsi"/>
        </w:rPr>
        <w:t xml:space="preserve"> </w:t>
      </w:r>
      <w:r w:rsidRPr="00F06F3F">
        <w:rPr>
          <w:rFonts w:cstheme="minorHAnsi"/>
          <w:i/>
        </w:rPr>
        <w:t>Association for Student Conduct Administration Law and Policy Report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March</w:t>
      </w:r>
      <w:r>
        <w:rPr>
          <w:rFonts w:cstheme="minorHAnsi"/>
        </w:rPr>
        <w:t xml:space="preserve"> 28.</w:t>
      </w:r>
    </w:p>
    <w:p w:rsidR="00666A8A" w:rsidRDefault="00FA2152" w:rsidP="00666A8A">
      <w:pPr>
        <w:ind w:left="720" w:hanging="720"/>
        <w:rPr>
          <w:rFonts w:cstheme="minorHAnsi"/>
        </w:rPr>
      </w:pPr>
      <w:r w:rsidRPr="008B6338">
        <w:rPr>
          <w:rFonts w:cstheme="minorHAnsi"/>
        </w:rPr>
        <w:t>Karp,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David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R.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and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Casey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Sacks.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2012.</w:t>
      </w:r>
      <w:r>
        <w:rPr>
          <w:rFonts w:cstheme="minorHAnsi"/>
        </w:rPr>
        <w:t xml:space="preserve"> </w:t>
      </w:r>
      <w:r w:rsidRPr="006229AB">
        <w:rPr>
          <w:rFonts w:cstheme="minorHAnsi"/>
        </w:rPr>
        <w:t xml:space="preserve">“Research Findings on Restorative Justice and Alcohol Violations.” </w:t>
      </w:r>
      <w:r w:rsidRPr="00F06F3F">
        <w:rPr>
          <w:rFonts w:cstheme="minorHAnsi"/>
          <w:i/>
        </w:rPr>
        <w:t>NASPA Knowledge Community Alcohol and Other Drug Newsletter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Fall</w:t>
      </w:r>
      <w:r>
        <w:rPr>
          <w:rFonts w:cstheme="minorHAnsi"/>
        </w:rPr>
        <w:t xml:space="preserve"> 2012.</w:t>
      </w:r>
    </w:p>
    <w:p w:rsidR="00666A8A" w:rsidRDefault="00FA2152" w:rsidP="00666A8A">
      <w:pPr>
        <w:ind w:left="720" w:hanging="720"/>
        <w:rPr>
          <w:rFonts w:cstheme="minorHAnsi"/>
        </w:rPr>
      </w:pPr>
      <w:r w:rsidRPr="008B6338">
        <w:rPr>
          <w:rFonts w:cstheme="minorHAnsi"/>
        </w:rPr>
        <w:t>Karp,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David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R.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2009.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"</w:t>
      </w:r>
      <w:r w:rsidRPr="006229AB">
        <w:rPr>
          <w:rFonts w:cstheme="minorHAnsi"/>
        </w:rPr>
        <w:t>Reading the Scripts: The Restorative Justice Conference and the Student Conduct Hearing Board</w:t>
      </w:r>
      <w:r w:rsidRPr="008B6338">
        <w:rPr>
          <w:rFonts w:cstheme="minorHAnsi"/>
        </w:rPr>
        <w:t>."</w:t>
      </w:r>
      <w:r>
        <w:rPr>
          <w:rFonts w:cstheme="minorHAnsi"/>
        </w:rPr>
        <w:t xml:space="preserve">  </w:t>
      </w:r>
      <w:r w:rsidRPr="008B6338">
        <w:rPr>
          <w:rFonts w:cstheme="minorHAnsi"/>
        </w:rPr>
        <w:t>Pp.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155-174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in</w:t>
      </w:r>
      <w:r>
        <w:rPr>
          <w:rFonts w:cstheme="minorHAnsi"/>
        </w:rPr>
        <w:t xml:space="preserve"> </w:t>
      </w:r>
      <w:r w:rsidRPr="00F06F3F">
        <w:rPr>
          <w:rFonts w:cstheme="minorHAnsi"/>
          <w:i/>
        </w:rPr>
        <w:t>Reframing Campus Conflict: Student Conduct Process through a Social Justice Lens,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edited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by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Jennifer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Meyer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Schrage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and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Nancy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Geist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Giacomini.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Sterling,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VA: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Stylus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Publishers.</w:t>
      </w:r>
      <w:r>
        <w:rPr>
          <w:rFonts w:cstheme="minorHAnsi"/>
        </w:rPr>
        <w:t xml:space="preserve"> </w:t>
      </w:r>
    </w:p>
    <w:p w:rsidR="00666A8A" w:rsidRPr="008B6338" w:rsidRDefault="00FA2152" w:rsidP="00666A8A">
      <w:pPr>
        <w:ind w:left="720" w:hanging="720"/>
        <w:rPr>
          <w:rFonts w:cstheme="minorHAnsi"/>
        </w:rPr>
      </w:pPr>
      <w:r w:rsidRPr="008B6338">
        <w:rPr>
          <w:rFonts w:cstheme="minorHAnsi"/>
        </w:rPr>
        <w:t>Karp,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David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R.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and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Kyle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Shum.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2009.</w:t>
      </w:r>
      <w:r>
        <w:rPr>
          <w:rFonts w:cstheme="minorHAnsi"/>
        </w:rPr>
        <w:t xml:space="preserve"> </w:t>
      </w:r>
      <w:r w:rsidRPr="006229AB">
        <w:rPr>
          <w:rFonts w:cstheme="minorHAnsi"/>
          <w:i/>
        </w:rPr>
        <w:t>Conflict Resolution Practices Member Survey.</w:t>
      </w:r>
      <w:r w:rsidRPr="006229AB">
        <w:rPr>
          <w:rFonts w:cstheme="minorHAnsi"/>
        </w:rPr>
        <w:t xml:space="preserve"> </w:t>
      </w:r>
      <w:r w:rsidRPr="008B6338">
        <w:rPr>
          <w:rFonts w:cstheme="minorHAnsi"/>
        </w:rPr>
        <w:t>Association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for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Student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Conduct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Administration.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College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Station,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TX.</w:t>
      </w:r>
    </w:p>
    <w:p w:rsidR="00666A8A" w:rsidRDefault="00FA2152" w:rsidP="00666A8A">
      <w:pPr>
        <w:ind w:left="720" w:hanging="720"/>
        <w:rPr>
          <w:rFonts w:cstheme="minorHAnsi"/>
        </w:rPr>
      </w:pPr>
      <w:r w:rsidRPr="008B6338">
        <w:rPr>
          <w:rFonts w:cstheme="minorHAnsi"/>
        </w:rPr>
        <w:t>Karp,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David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R.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and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Suzanne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Conrad.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2005.</w:t>
      </w:r>
      <w:r>
        <w:rPr>
          <w:rFonts w:cstheme="minorHAnsi"/>
        </w:rPr>
        <w:t xml:space="preserve"> </w:t>
      </w:r>
      <w:r w:rsidRPr="006229AB">
        <w:rPr>
          <w:rFonts w:cstheme="minorHAnsi"/>
        </w:rPr>
        <w:t>"Restorative Justice and College Student Misconduct."</w:t>
      </w:r>
      <w:r>
        <w:rPr>
          <w:rFonts w:cstheme="minorHAnsi"/>
        </w:rPr>
        <w:t xml:space="preserve"> </w:t>
      </w:r>
      <w:r w:rsidRPr="00F06F3F">
        <w:rPr>
          <w:rFonts w:cstheme="minorHAnsi"/>
          <w:i/>
        </w:rPr>
        <w:t>Public Organization Review</w:t>
      </w:r>
      <w:r>
        <w:rPr>
          <w:rFonts w:cstheme="minorHAnsi"/>
        </w:rPr>
        <w:t xml:space="preserve"> 5:315-333.</w:t>
      </w:r>
    </w:p>
    <w:p w:rsidR="00666A8A" w:rsidRDefault="00FA2152" w:rsidP="00666A8A">
      <w:pPr>
        <w:ind w:left="720" w:hanging="720"/>
        <w:rPr>
          <w:rFonts w:cstheme="minorHAnsi"/>
        </w:rPr>
      </w:pPr>
      <w:r w:rsidRPr="008B6338">
        <w:rPr>
          <w:rFonts w:cstheme="minorHAnsi"/>
        </w:rPr>
        <w:t>Karp,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David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R.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and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Thom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Allena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(eds.).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2004.</w:t>
      </w:r>
      <w:r>
        <w:rPr>
          <w:rFonts w:cstheme="minorHAnsi"/>
        </w:rPr>
        <w:t xml:space="preserve"> </w:t>
      </w:r>
      <w:r w:rsidRPr="006229AB">
        <w:rPr>
          <w:rFonts w:cstheme="minorHAnsi"/>
          <w:i/>
        </w:rPr>
        <w:t>Restorative Justice on the College Campus: Promoting Student Growth and Responsibility, and Reawakening the Spirit of Campus Community.</w:t>
      </w:r>
      <w:r w:rsidRPr="00F06F3F">
        <w:rPr>
          <w:rFonts w:cstheme="minorHAnsi"/>
          <w:i/>
        </w:rPr>
        <w:t xml:space="preserve"> </w:t>
      </w:r>
      <w:r w:rsidRPr="008B6338">
        <w:rPr>
          <w:rFonts w:cstheme="minorHAnsi"/>
        </w:rPr>
        <w:t>Springfield,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IL: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Charles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C</w:t>
      </w:r>
      <w:r>
        <w:rPr>
          <w:rFonts w:cstheme="minorHAnsi"/>
        </w:rPr>
        <w:t xml:space="preserve"> Thomas.</w:t>
      </w:r>
    </w:p>
    <w:p w:rsidR="00666A8A" w:rsidRDefault="00FA2152" w:rsidP="00666A8A">
      <w:pPr>
        <w:ind w:left="720" w:hanging="720"/>
        <w:rPr>
          <w:rFonts w:cstheme="minorHAnsi"/>
        </w:rPr>
      </w:pPr>
      <w:r w:rsidRPr="008B6338">
        <w:rPr>
          <w:rFonts w:cstheme="minorHAnsi"/>
        </w:rPr>
        <w:t>Karp,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David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R.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2004.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"</w:t>
      </w:r>
      <w:r w:rsidRPr="006229AB">
        <w:rPr>
          <w:rFonts w:cstheme="minorHAnsi"/>
        </w:rPr>
        <w:t>Integrity Boards."</w:t>
      </w:r>
      <w:r>
        <w:rPr>
          <w:rFonts w:cstheme="minorHAnsi"/>
        </w:rPr>
        <w:t xml:space="preserve">  </w:t>
      </w:r>
      <w:r w:rsidRPr="008B6338">
        <w:rPr>
          <w:rFonts w:cstheme="minorHAnsi"/>
        </w:rPr>
        <w:t>Pp.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29-41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in</w:t>
      </w:r>
      <w:r>
        <w:rPr>
          <w:rFonts w:cstheme="minorHAnsi"/>
        </w:rPr>
        <w:t xml:space="preserve"> </w:t>
      </w:r>
      <w:r w:rsidRPr="00F06F3F">
        <w:rPr>
          <w:rFonts w:cstheme="minorHAnsi"/>
          <w:i/>
        </w:rPr>
        <w:t xml:space="preserve">Restorative Justice on the College Campus: Promoting Student Growth and Responsibility, and Reawakening the Spirit of </w:t>
      </w:r>
      <w:proofErr w:type="gramStart"/>
      <w:r w:rsidRPr="00F06F3F">
        <w:rPr>
          <w:rFonts w:cstheme="minorHAnsi"/>
          <w:i/>
        </w:rPr>
        <w:t>Campus  Community</w:t>
      </w:r>
      <w:proofErr w:type="gramEnd"/>
      <w:r w:rsidRPr="008B6338">
        <w:rPr>
          <w:rFonts w:cstheme="minorHAnsi"/>
        </w:rPr>
        <w:t>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edited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by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David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R.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Karp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and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Thom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Allena.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Springfield,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IL: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Charles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C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Thomas.</w:t>
      </w:r>
      <w:r>
        <w:rPr>
          <w:rFonts w:cstheme="minorHAnsi"/>
        </w:rPr>
        <w:t xml:space="preserve"> </w:t>
      </w:r>
    </w:p>
    <w:p w:rsidR="00666A8A" w:rsidRPr="008B6338" w:rsidRDefault="00FA2152" w:rsidP="00666A8A">
      <w:pPr>
        <w:ind w:left="720" w:hanging="720"/>
        <w:rPr>
          <w:rFonts w:cstheme="minorHAnsi"/>
        </w:rPr>
      </w:pPr>
      <w:r w:rsidRPr="008B6338">
        <w:rPr>
          <w:rFonts w:cstheme="minorHAnsi"/>
        </w:rPr>
        <w:t>Karp,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David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R.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2004.</w:t>
      </w:r>
      <w:r>
        <w:rPr>
          <w:rFonts w:cstheme="minorHAnsi"/>
        </w:rPr>
        <w:t xml:space="preserve"> </w:t>
      </w:r>
      <w:r w:rsidRPr="006229AB">
        <w:rPr>
          <w:rFonts w:cstheme="minorHAnsi"/>
        </w:rPr>
        <w:t>"Introducing Restorative Justice to the Campus Community."</w:t>
      </w:r>
      <w:r>
        <w:rPr>
          <w:rFonts w:cstheme="minorHAnsi"/>
        </w:rPr>
        <w:t xml:space="preserve">   </w:t>
      </w:r>
      <w:r w:rsidRPr="008B6338">
        <w:rPr>
          <w:rFonts w:cstheme="minorHAnsi"/>
        </w:rPr>
        <w:t>Pp.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5-15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in</w:t>
      </w:r>
      <w:r>
        <w:rPr>
          <w:rFonts w:cstheme="minorHAnsi"/>
        </w:rPr>
        <w:t xml:space="preserve"> </w:t>
      </w:r>
      <w:r w:rsidRPr="00F06F3F">
        <w:rPr>
          <w:rFonts w:cstheme="minorHAnsi"/>
          <w:i/>
        </w:rPr>
        <w:t>Restorative Justice on the College Campus: Promoting Student Growth and Responsibility, and Reawakening the Spirit of Campus Community</w:t>
      </w:r>
      <w:r w:rsidRPr="008B6338">
        <w:rPr>
          <w:rFonts w:cstheme="minorHAnsi"/>
        </w:rPr>
        <w:t>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edited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by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David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R.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Karp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and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Thom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Allena.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Springfield,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IL: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Charles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C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Thomas.</w:t>
      </w:r>
    </w:p>
    <w:p w:rsidR="00E66CD1" w:rsidRDefault="00FA2152" w:rsidP="00E66CD1">
      <w:pPr>
        <w:ind w:left="720" w:hanging="720"/>
        <w:rPr>
          <w:rFonts w:cstheme="minorHAnsi"/>
        </w:rPr>
      </w:pPr>
      <w:r w:rsidRPr="008B6338">
        <w:rPr>
          <w:rFonts w:cstheme="minorHAnsi"/>
        </w:rPr>
        <w:t>Karp,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David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R.,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Beau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Breslin,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and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Pat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Oles.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2002.</w:t>
      </w:r>
      <w:r>
        <w:rPr>
          <w:rFonts w:cstheme="minorHAnsi"/>
        </w:rPr>
        <w:t xml:space="preserve"> </w:t>
      </w:r>
      <w:r w:rsidRPr="006229AB">
        <w:rPr>
          <w:rFonts w:cstheme="minorHAnsi"/>
        </w:rPr>
        <w:t xml:space="preserve">"Community Justice in the Campus Setting." </w:t>
      </w:r>
      <w:r w:rsidRPr="00F06F3F">
        <w:rPr>
          <w:rFonts w:cstheme="minorHAnsi"/>
          <w:i/>
        </w:rPr>
        <w:t>Conflict Management in Higher Education Report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3(1).</w:t>
      </w:r>
    </w:p>
    <w:p w:rsidR="00E66CD1" w:rsidRDefault="00FA2152" w:rsidP="00E66CD1">
      <w:pPr>
        <w:ind w:left="720" w:hanging="720"/>
        <w:rPr>
          <w:rFonts w:cstheme="minorHAnsi"/>
        </w:rPr>
      </w:pPr>
      <w:proofErr w:type="spellStart"/>
      <w:r>
        <w:t>Kayali</w:t>
      </w:r>
      <w:proofErr w:type="spellEnd"/>
      <w:r>
        <w:t xml:space="preserve">, </w:t>
      </w:r>
      <w:proofErr w:type="spellStart"/>
      <w:r>
        <w:t>Liyana</w:t>
      </w:r>
      <w:proofErr w:type="spellEnd"/>
      <w:r>
        <w:t>, and Mark Walters. 2019.</w:t>
      </w:r>
      <w:r>
        <w:rPr>
          <w:rFonts w:eastAsia="Times New Roman" w:cstheme="minorHAnsi"/>
          <w:b/>
          <w:color w:val="000000"/>
          <w:sz w:val="28"/>
        </w:rPr>
        <w:t xml:space="preserve"> </w:t>
      </w:r>
      <w:r w:rsidRPr="00E66CD1">
        <w:rPr>
          <w:i/>
        </w:rPr>
        <w:t>Prejudice and Hate on University Campuses</w:t>
      </w:r>
      <w:r>
        <w:rPr>
          <w:i/>
        </w:rPr>
        <w:t>: Repairing Harm Through Student-Led Dialogues</w:t>
      </w:r>
      <w:r w:rsidRPr="00E66CD1">
        <w:rPr>
          <w:i/>
        </w:rPr>
        <w:t>.</w:t>
      </w:r>
      <w:r>
        <w:rPr>
          <w:b/>
          <w:color w:val="000000"/>
        </w:rPr>
        <w:t xml:space="preserve"> </w:t>
      </w:r>
      <w:r w:rsidRPr="00E66CD1">
        <w:rPr>
          <w:color w:val="000000"/>
        </w:rPr>
        <w:t>University of Sussex.</w:t>
      </w:r>
    </w:p>
    <w:p w:rsidR="00666A8A" w:rsidRPr="00E66CD1" w:rsidRDefault="00FA2152" w:rsidP="00E66CD1">
      <w:pPr>
        <w:ind w:left="720" w:hanging="720"/>
        <w:rPr>
          <w:rFonts w:cstheme="minorHAnsi"/>
        </w:rPr>
      </w:pPr>
      <w:r w:rsidRPr="008B6338">
        <w:rPr>
          <w:rFonts w:cstheme="minorHAnsi"/>
        </w:rPr>
        <w:t>Kimball,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Heather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R.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2017.</w:t>
      </w:r>
      <w:r>
        <w:rPr>
          <w:rFonts w:cstheme="minorHAnsi"/>
        </w:rPr>
        <w:t xml:space="preserve"> </w:t>
      </w:r>
      <w:r w:rsidRPr="006229AB">
        <w:rPr>
          <w:rFonts w:cstheme="minorHAnsi"/>
          <w:i/>
        </w:rPr>
        <w:t>Adoption of Restorative Justice Practices in Student Conduct</w:t>
      </w:r>
      <w:r w:rsidRPr="006229AB">
        <w:rPr>
          <w:rFonts w:cstheme="minorHAnsi"/>
        </w:rPr>
        <w:t xml:space="preserve"> </w:t>
      </w:r>
      <w:r w:rsidRPr="008B6338">
        <w:rPr>
          <w:rFonts w:cstheme="minorHAnsi"/>
        </w:rPr>
        <w:t>(unpublished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master’s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thesis).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University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of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Maryland,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College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Park,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MD.</w:t>
      </w:r>
      <w:r>
        <w:rPr>
          <w:rFonts w:cstheme="minorHAnsi"/>
        </w:rPr>
        <w:t xml:space="preserve">  </w:t>
      </w:r>
    </w:p>
    <w:p w:rsidR="00666A8A" w:rsidRPr="008B6338" w:rsidRDefault="00FA2152" w:rsidP="00666A8A">
      <w:pPr>
        <w:ind w:left="720" w:hanging="720"/>
        <w:rPr>
          <w:rFonts w:cstheme="minorHAnsi"/>
        </w:rPr>
      </w:pPr>
      <w:proofErr w:type="spellStart"/>
      <w:r w:rsidRPr="008B6338">
        <w:rPr>
          <w:rFonts w:cstheme="minorHAnsi"/>
        </w:rPr>
        <w:t>Klobassa</w:t>
      </w:r>
      <w:proofErr w:type="spellEnd"/>
      <w:r w:rsidRPr="008B6338">
        <w:rPr>
          <w:rFonts w:cstheme="minorHAnsi"/>
        </w:rPr>
        <w:t>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Vern,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and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Jason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Laker.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2018.</w:t>
      </w:r>
      <w:r>
        <w:rPr>
          <w:rFonts w:cstheme="minorHAnsi"/>
        </w:rPr>
        <w:t xml:space="preserve"> </w:t>
      </w:r>
      <w:r w:rsidRPr="006229AB">
        <w:rPr>
          <w:rFonts w:cstheme="minorHAnsi"/>
        </w:rPr>
        <w:t>“Student Conduct and Policy Violations: Gender‐Aware Restorative Justice Practice.”</w:t>
      </w:r>
      <w:r>
        <w:rPr>
          <w:rFonts w:cstheme="minorHAnsi"/>
        </w:rPr>
        <w:t xml:space="preserve"> </w:t>
      </w:r>
      <w:r w:rsidRPr="00F06F3F">
        <w:rPr>
          <w:rFonts w:cstheme="minorHAnsi"/>
          <w:i/>
        </w:rPr>
        <w:t>New Directions for Student Services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2018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(164):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51–61.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doi:10.1002/ss.20283.</w:t>
      </w:r>
    </w:p>
    <w:p w:rsidR="00666A8A" w:rsidRPr="008B6338" w:rsidRDefault="00FA2152" w:rsidP="00666A8A">
      <w:pPr>
        <w:ind w:left="720" w:hanging="720"/>
        <w:rPr>
          <w:rFonts w:cstheme="minorHAnsi"/>
        </w:rPr>
      </w:pPr>
      <w:r w:rsidRPr="008B6338">
        <w:rPr>
          <w:rFonts w:cstheme="minorHAnsi"/>
        </w:rPr>
        <w:t>LaCroix,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Luke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L.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2018.</w:t>
      </w:r>
      <w:r>
        <w:rPr>
          <w:rFonts w:cstheme="minorHAnsi"/>
        </w:rPr>
        <w:t xml:space="preserve"> </w:t>
      </w:r>
      <w:r w:rsidRPr="006229AB">
        <w:rPr>
          <w:rFonts w:cstheme="minorHAnsi"/>
          <w:i/>
        </w:rPr>
        <w:t>Restorative Justice in Higher Education: A Case Study of Program Implementation and Sustainability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(Doctoral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dissertation).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ProQuest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LLC.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(10746048).</w:t>
      </w:r>
      <w:r>
        <w:rPr>
          <w:rFonts w:cstheme="minorHAnsi"/>
        </w:rPr>
        <w:t xml:space="preserve">  </w:t>
      </w:r>
    </w:p>
    <w:p w:rsidR="00666A8A" w:rsidRPr="008B6338" w:rsidRDefault="00FA2152" w:rsidP="00666A8A">
      <w:pPr>
        <w:ind w:left="720" w:hanging="720"/>
        <w:rPr>
          <w:rFonts w:cstheme="minorHAnsi"/>
        </w:rPr>
      </w:pPr>
      <w:r w:rsidRPr="008B6338">
        <w:rPr>
          <w:rFonts w:cstheme="minorHAnsi"/>
        </w:rPr>
        <w:t>Marshall,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Chris.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2017.</w:t>
      </w:r>
      <w:r>
        <w:rPr>
          <w:rFonts w:cstheme="minorHAnsi"/>
        </w:rPr>
        <w:t xml:space="preserve"> </w:t>
      </w:r>
      <w:r w:rsidRPr="006229AB">
        <w:rPr>
          <w:rFonts w:cstheme="minorHAnsi"/>
          <w:i/>
        </w:rPr>
        <w:t>Victoria University of Wellington: Towards a Restorative University?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Wellington,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New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Zealand: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Victoria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University.</w:t>
      </w:r>
      <w:r>
        <w:rPr>
          <w:rFonts w:cstheme="minorHAnsi"/>
        </w:rPr>
        <w:t xml:space="preserve"> </w:t>
      </w:r>
    </w:p>
    <w:p w:rsidR="00A10B97" w:rsidRDefault="00FA2152" w:rsidP="00A10B97">
      <w:pPr>
        <w:ind w:left="720" w:hanging="720"/>
      </w:pPr>
      <w:proofErr w:type="spellStart"/>
      <w:r>
        <w:rPr>
          <w:rFonts w:cstheme="minorHAnsi"/>
        </w:rPr>
        <w:lastRenderedPageBreak/>
        <w:t>Mauriello</w:t>
      </w:r>
      <w:proofErr w:type="spellEnd"/>
      <w:r>
        <w:rPr>
          <w:rFonts w:cstheme="minorHAnsi"/>
        </w:rPr>
        <w:t xml:space="preserve">, Lauren and Molly C.S. Pierson. 2018. “Facilitating Conflict Resolution.” Chapter 9 in </w:t>
      </w:r>
      <w:r w:rsidRPr="0044169B">
        <w:rPr>
          <w:i/>
        </w:rPr>
        <w:t>Conduct and Community: A Residence Life Practitioner’s Guide</w:t>
      </w:r>
      <w:r w:rsidRPr="0044169B">
        <w:t xml:space="preserve">, edited by </w:t>
      </w:r>
      <w:proofErr w:type="spellStart"/>
      <w:r w:rsidRPr="0044169B">
        <w:t>JoCynda</w:t>
      </w:r>
      <w:proofErr w:type="spellEnd"/>
      <w:r w:rsidRPr="0044169B">
        <w:t xml:space="preserve"> Hudson, Alan Acosta, and Ryan C. Holmes. College Station, TX: Association for Student Conduct Administration.</w:t>
      </w:r>
    </w:p>
    <w:p w:rsidR="00A10B97" w:rsidRPr="00A10B97" w:rsidRDefault="00FA2152" w:rsidP="00A10B97">
      <w:pPr>
        <w:ind w:left="720" w:hanging="720"/>
      </w:pPr>
      <w:r w:rsidRPr="00A10B97">
        <w:t>McClendon, R</w:t>
      </w:r>
      <w:r>
        <w:t>iccardo</w:t>
      </w:r>
      <w:r w:rsidRPr="00A10B97">
        <w:t xml:space="preserve"> S. 2019. </w:t>
      </w:r>
      <w:r w:rsidRPr="00A10B97">
        <w:rPr>
          <w:i/>
        </w:rPr>
        <w:t>Professionals’ perspectives on a restorative justice approach to fraternity and sorority misconduct in higher education</w:t>
      </w:r>
      <w:r w:rsidRPr="00A10B97">
        <w:t> (Order No. 27665601). Available from ProQuest Dissertations &amp; Theses Global. (2323168849). Retrieved</w:t>
      </w:r>
      <w:r>
        <w:t xml:space="preserve"> </w:t>
      </w:r>
      <w:r w:rsidRPr="00A10B97">
        <w:t>from https://search.proquest.com/dissertations-theses/professionals-perspectives-on-restorative-justice/docview/2323168849/se-2?accountid=146947</w:t>
      </w:r>
    </w:p>
    <w:p w:rsidR="00666A8A" w:rsidRPr="008B6338" w:rsidRDefault="00FA2152" w:rsidP="00666A8A">
      <w:pPr>
        <w:ind w:left="720" w:hanging="720"/>
        <w:rPr>
          <w:rFonts w:cstheme="minorHAnsi"/>
        </w:rPr>
      </w:pPr>
      <w:r w:rsidRPr="008B6338">
        <w:rPr>
          <w:rFonts w:cstheme="minorHAnsi"/>
        </w:rPr>
        <w:t>McDowell,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Lana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A.,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Virginia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L.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Crocker,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Emily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L.</w:t>
      </w:r>
      <w:r>
        <w:rPr>
          <w:rFonts w:cstheme="minorHAnsi"/>
        </w:rPr>
        <w:t xml:space="preserve"> </w:t>
      </w:r>
      <w:proofErr w:type="spellStart"/>
      <w:r w:rsidRPr="008B6338">
        <w:rPr>
          <w:rFonts w:cstheme="minorHAnsi"/>
        </w:rPr>
        <w:t>Evett</w:t>
      </w:r>
      <w:proofErr w:type="spellEnd"/>
      <w:r w:rsidRPr="008B6338">
        <w:rPr>
          <w:rFonts w:cstheme="minorHAnsi"/>
        </w:rPr>
        <w:t>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and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Damian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G.</w:t>
      </w:r>
      <w:r>
        <w:rPr>
          <w:rFonts w:cstheme="minorHAnsi"/>
        </w:rPr>
        <w:t xml:space="preserve"> </w:t>
      </w:r>
      <w:proofErr w:type="spellStart"/>
      <w:r w:rsidRPr="008B6338">
        <w:rPr>
          <w:rFonts w:cstheme="minorHAnsi"/>
        </w:rPr>
        <w:t>Cornerlison</w:t>
      </w:r>
      <w:proofErr w:type="spellEnd"/>
      <w:r w:rsidRPr="008B6338">
        <w:rPr>
          <w:rFonts w:cstheme="minorHAnsi"/>
        </w:rPr>
        <w:t>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2014.</w:t>
      </w:r>
      <w:r>
        <w:rPr>
          <w:rFonts w:cstheme="minorHAnsi"/>
        </w:rPr>
        <w:t xml:space="preserve"> </w:t>
      </w:r>
      <w:r w:rsidRPr="006229AB">
        <w:rPr>
          <w:rFonts w:cstheme="minorHAnsi"/>
        </w:rPr>
        <w:t xml:space="preserve">"Perceptions of Restorative Justice Concepts: An Evaluation of University Housing Residents." </w:t>
      </w:r>
      <w:r w:rsidRPr="00F06F3F">
        <w:rPr>
          <w:rFonts w:cstheme="minorHAnsi"/>
          <w:i/>
        </w:rPr>
        <w:t>Contemporary Justice Review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17: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346-361.</w:t>
      </w:r>
    </w:p>
    <w:p w:rsidR="002630C1" w:rsidRDefault="00FA2152" w:rsidP="002630C1">
      <w:pPr>
        <w:ind w:left="720" w:hanging="720"/>
        <w:rPr>
          <w:rFonts w:cstheme="minorHAnsi"/>
        </w:rPr>
      </w:pPr>
      <w:r w:rsidRPr="008B6338">
        <w:rPr>
          <w:rFonts w:cstheme="minorHAnsi"/>
        </w:rPr>
        <w:t>Meagher,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Peter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J.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2009.</w:t>
      </w:r>
      <w:r>
        <w:rPr>
          <w:rFonts w:cstheme="minorHAnsi"/>
        </w:rPr>
        <w:t xml:space="preserve"> </w:t>
      </w:r>
      <w:r w:rsidRPr="006229AB">
        <w:rPr>
          <w:rFonts w:cstheme="minorHAnsi"/>
          <w:i/>
        </w:rPr>
        <w:t>A Phenomenological Study of the Experience of Respondents in Campus-Based Restorative Justice Programs.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Ph.D.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Dissertation,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Bowling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Green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State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University.</w:t>
      </w:r>
    </w:p>
    <w:p w:rsidR="004679B4" w:rsidRPr="004679B4" w:rsidRDefault="00FA2152" w:rsidP="00257FA9">
      <w:pPr>
        <w:ind w:left="720" w:hanging="720"/>
        <w:rPr>
          <w:rFonts w:cstheme="minorHAnsi"/>
          <w:shd w:val="clear" w:color="auto" w:fill="FCFCFC"/>
        </w:rPr>
      </w:pPr>
      <w:r w:rsidRPr="004679B4">
        <w:rPr>
          <w:rFonts w:cstheme="minorHAnsi"/>
          <w:shd w:val="clear" w:color="auto" w:fill="FCFCFC"/>
        </w:rPr>
        <w:t>Orr, J</w:t>
      </w:r>
      <w:r>
        <w:rPr>
          <w:rFonts w:cstheme="minorHAnsi"/>
          <w:shd w:val="clear" w:color="auto" w:fill="FCFCFC"/>
        </w:rPr>
        <w:t xml:space="preserve">ames </w:t>
      </w:r>
      <w:r w:rsidRPr="004679B4">
        <w:rPr>
          <w:rFonts w:cstheme="minorHAnsi"/>
          <w:shd w:val="clear" w:color="auto" w:fill="FCFCFC"/>
        </w:rPr>
        <w:t>E.</w:t>
      </w:r>
      <w:r>
        <w:rPr>
          <w:rFonts w:cstheme="minorHAnsi"/>
          <w:shd w:val="clear" w:color="auto" w:fill="FCFCFC"/>
        </w:rPr>
        <w:t xml:space="preserve"> and</w:t>
      </w:r>
      <w:r w:rsidRPr="004679B4">
        <w:rPr>
          <w:rFonts w:cstheme="minorHAnsi"/>
          <w:shd w:val="clear" w:color="auto" w:fill="FCFCFC"/>
        </w:rPr>
        <w:t xml:space="preserve"> </w:t>
      </w:r>
      <w:proofErr w:type="spellStart"/>
      <w:r>
        <w:rPr>
          <w:rFonts w:cstheme="minorHAnsi"/>
          <w:shd w:val="clear" w:color="auto" w:fill="FCFCFC"/>
        </w:rPr>
        <w:t>Karita</w:t>
      </w:r>
      <w:proofErr w:type="spellEnd"/>
      <w:r>
        <w:rPr>
          <w:rFonts w:cstheme="minorHAnsi"/>
          <w:shd w:val="clear" w:color="auto" w:fill="FCFCFC"/>
        </w:rPr>
        <w:t>. 2021. “</w:t>
      </w:r>
      <w:r w:rsidRPr="004679B4">
        <w:rPr>
          <w:rFonts w:cstheme="minorHAnsi"/>
          <w:shd w:val="clear" w:color="auto" w:fill="FCFCFC"/>
        </w:rPr>
        <w:t>Restoring Honor and Integrity Through Integrating Restorative Practices in Academic Integrity with Student Leaders.</w:t>
      </w:r>
      <w:r>
        <w:rPr>
          <w:rFonts w:cstheme="minorHAnsi"/>
          <w:shd w:val="clear" w:color="auto" w:fill="FCFCFC"/>
        </w:rPr>
        <w:t>”</w:t>
      </w:r>
      <w:r w:rsidRPr="004679B4">
        <w:rPr>
          <w:rFonts w:cstheme="minorHAnsi"/>
          <w:shd w:val="clear" w:color="auto" w:fill="FCFCFC"/>
        </w:rPr>
        <w:t> </w:t>
      </w:r>
      <w:r w:rsidRPr="004679B4">
        <w:rPr>
          <w:rFonts w:cstheme="minorHAnsi"/>
          <w:i/>
          <w:iCs/>
          <w:shd w:val="clear" w:color="auto" w:fill="FCFCFC"/>
        </w:rPr>
        <w:t>J</w:t>
      </w:r>
      <w:r>
        <w:rPr>
          <w:rFonts w:cstheme="minorHAnsi"/>
          <w:i/>
          <w:iCs/>
          <w:shd w:val="clear" w:color="auto" w:fill="FCFCFC"/>
        </w:rPr>
        <w:t>ournal of</w:t>
      </w:r>
      <w:r w:rsidRPr="004679B4">
        <w:rPr>
          <w:rFonts w:cstheme="minorHAnsi"/>
          <w:i/>
          <w:iCs/>
          <w:shd w:val="clear" w:color="auto" w:fill="FCFCFC"/>
        </w:rPr>
        <w:t xml:space="preserve"> Acad</w:t>
      </w:r>
      <w:r>
        <w:rPr>
          <w:rFonts w:cstheme="minorHAnsi"/>
          <w:i/>
          <w:iCs/>
          <w:shd w:val="clear" w:color="auto" w:fill="FCFCFC"/>
        </w:rPr>
        <w:t>emic</w:t>
      </w:r>
      <w:r w:rsidRPr="004679B4">
        <w:rPr>
          <w:rFonts w:cstheme="minorHAnsi"/>
          <w:i/>
          <w:iCs/>
          <w:shd w:val="clear" w:color="auto" w:fill="FCFCFC"/>
        </w:rPr>
        <w:t xml:space="preserve"> Ethics</w:t>
      </w:r>
      <w:r w:rsidRPr="004679B4">
        <w:rPr>
          <w:rFonts w:cstheme="minorHAnsi"/>
          <w:shd w:val="clear" w:color="auto" w:fill="FCFCFC"/>
        </w:rPr>
        <w:t> </w:t>
      </w:r>
      <w:hyperlink r:id="rId11" w:history="1">
        <w:r w:rsidRPr="00DB0B1F">
          <w:rPr>
            <w:rStyle w:val="Hyperlink"/>
            <w:rFonts w:cstheme="minorHAnsi"/>
            <w:shd w:val="clear" w:color="auto" w:fill="FCFCFC"/>
          </w:rPr>
          <w:t>https://doi.org/10.1007/s10805-021-09437-x</w:t>
        </w:r>
      </w:hyperlink>
    </w:p>
    <w:p w:rsidR="00257FA9" w:rsidRDefault="00FA2152" w:rsidP="00257FA9">
      <w:pPr>
        <w:ind w:left="720" w:hanging="720"/>
        <w:rPr>
          <w:rFonts w:cstheme="minorHAnsi"/>
        </w:rPr>
      </w:pPr>
      <w:r>
        <w:t>Pointer Lindsey. 2019. “</w:t>
      </w:r>
      <w:r w:rsidRPr="002630C1">
        <w:t xml:space="preserve">Restorative </w:t>
      </w:r>
      <w:r>
        <w:t>P</w:t>
      </w:r>
      <w:r w:rsidRPr="002630C1">
        <w:t xml:space="preserve">ractices in </w:t>
      </w:r>
      <w:r>
        <w:t>R</w:t>
      </w:r>
      <w:r w:rsidRPr="002630C1">
        <w:t xml:space="preserve">esidence </w:t>
      </w:r>
      <w:r>
        <w:t>H</w:t>
      </w:r>
      <w:r w:rsidRPr="002630C1">
        <w:t>alls at Victoria University of Wellington, New Zealand.</w:t>
      </w:r>
      <w:r>
        <w:t>”</w:t>
      </w:r>
      <w:r w:rsidRPr="002630C1">
        <w:t> </w:t>
      </w:r>
      <w:r w:rsidRPr="002630C1">
        <w:rPr>
          <w:i/>
        </w:rPr>
        <w:t>Conflict Resolution Quarterly</w:t>
      </w:r>
      <w:r w:rsidRPr="002630C1">
        <w:t>. 36:263–271. </w:t>
      </w:r>
      <w:r w:rsidRPr="006229AB">
        <w:t>https://doi.org/10.1002/crq.21240</w:t>
      </w:r>
    </w:p>
    <w:p w:rsidR="00666A8A" w:rsidRPr="00257FA9" w:rsidRDefault="00FA2152" w:rsidP="00257FA9">
      <w:pPr>
        <w:ind w:left="720" w:hanging="720"/>
        <w:rPr>
          <w:rFonts w:cstheme="minorHAnsi"/>
        </w:rPr>
      </w:pPr>
      <w:r w:rsidRPr="00257FA9">
        <w:t xml:space="preserve">Pointer, Lindsey. 2017. </w:t>
      </w:r>
      <w:r>
        <w:t>“</w:t>
      </w:r>
      <w:r w:rsidRPr="006229AB">
        <w:t>Building a Restorative University.</w:t>
      </w:r>
      <w:r>
        <w:t>”</w:t>
      </w:r>
      <w:r w:rsidRPr="00257FA9">
        <w:rPr>
          <w:i/>
          <w:iCs/>
        </w:rPr>
        <w:t xml:space="preserve"> Journal of the Australian and New Zealand Student Services Association</w:t>
      </w:r>
      <w:r>
        <w:rPr>
          <w:i/>
          <w:iCs/>
        </w:rPr>
        <w:t xml:space="preserve"> </w:t>
      </w:r>
      <w:r>
        <w:t xml:space="preserve">25:2 </w:t>
      </w:r>
      <w:r w:rsidRPr="006229AB">
        <w:rPr>
          <w:rFonts w:cstheme="minorHAnsi"/>
          <w:shd w:val="clear" w:color="auto" w:fill="FFFFFF"/>
        </w:rPr>
        <w:t>https://doi.org/10.30688/janzssa.2017.17</w:t>
      </w:r>
    </w:p>
    <w:p w:rsidR="00666A8A" w:rsidRPr="008B6338" w:rsidRDefault="00FA2152" w:rsidP="00666A8A">
      <w:pPr>
        <w:ind w:left="720" w:hanging="720"/>
        <w:rPr>
          <w:rFonts w:cstheme="minorHAnsi"/>
        </w:rPr>
      </w:pPr>
      <w:proofErr w:type="spellStart"/>
      <w:r w:rsidRPr="008B6338">
        <w:rPr>
          <w:rFonts w:cstheme="minorHAnsi"/>
        </w:rPr>
        <w:t>Sebok</w:t>
      </w:r>
      <w:proofErr w:type="spellEnd"/>
      <w:r w:rsidRPr="008B6338">
        <w:rPr>
          <w:rFonts w:cstheme="minorHAnsi"/>
        </w:rPr>
        <w:t>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Tom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and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Andrea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Goldblum.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1999.</w:t>
      </w:r>
      <w:r w:rsidRPr="006229AB">
        <w:rPr>
          <w:rFonts w:cstheme="minorHAnsi"/>
        </w:rPr>
        <w:t xml:space="preserve"> "Establishing a Campus Restorative Justice Program."</w:t>
      </w:r>
      <w:r>
        <w:rPr>
          <w:rFonts w:cstheme="minorHAnsi"/>
        </w:rPr>
        <w:t xml:space="preserve"> </w:t>
      </w:r>
      <w:r w:rsidRPr="00F06F3F">
        <w:rPr>
          <w:rFonts w:cstheme="minorHAnsi"/>
          <w:i/>
        </w:rPr>
        <w:t>California Caucus of College and University Ombuds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2:12-22.</w:t>
      </w:r>
    </w:p>
    <w:p w:rsidR="00666A8A" w:rsidRPr="008B6338" w:rsidRDefault="00FA2152" w:rsidP="00666A8A">
      <w:pPr>
        <w:ind w:left="720" w:hanging="720"/>
        <w:rPr>
          <w:rFonts w:cstheme="minorHAnsi"/>
        </w:rPr>
      </w:pPr>
      <w:proofErr w:type="spellStart"/>
      <w:r w:rsidRPr="008B6338">
        <w:rPr>
          <w:rFonts w:cstheme="minorHAnsi"/>
        </w:rPr>
        <w:t>Sebok</w:t>
      </w:r>
      <w:proofErr w:type="spellEnd"/>
      <w:r w:rsidRPr="008B6338">
        <w:rPr>
          <w:rFonts w:cstheme="minorHAnsi"/>
        </w:rPr>
        <w:t>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Tom.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2006.</w:t>
      </w:r>
      <w:r w:rsidRPr="006229AB">
        <w:rPr>
          <w:rFonts w:cstheme="minorHAnsi"/>
        </w:rPr>
        <w:t xml:space="preserve"> "Restorative Justice on Campus: Repairing Harm and Building Community."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Pp.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63-76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in</w:t>
      </w:r>
      <w:r>
        <w:rPr>
          <w:rFonts w:cstheme="minorHAnsi"/>
        </w:rPr>
        <w:t xml:space="preserve"> </w:t>
      </w:r>
      <w:r w:rsidRPr="00F06F3F">
        <w:rPr>
          <w:rFonts w:cstheme="minorHAnsi"/>
          <w:i/>
        </w:rPr>
        <w:t>Exercising Power with Wisdom: Bridging Legal and Ethical Practice with Intention</w:t>
      </w:r>
      <w:r w:rsidRPr="008B6338">
        <w:rPr>
          <w:rFonts w:cstheme="minorHAnsi"/>
        </w:rPr>
        <w:t>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edited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by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James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M.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Lancaster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and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Associates.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Asheville,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NC: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College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Administration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Publications.</w:t>
      </w:r>
    </w:p>
    <w:p w:rsidR="00666A8A" w:rsidRPr="008B6338" w:rsidRDefault="00FA2152" w:rsidP="00666A8A">
      <w:pPr>
        <w:ind w:left="720" w:hanging="720"/>
        <w:rPr>
          <w:rFonts w:cstheme="minorHAnsi"/>
        </w:rPr>
      </w:pPr>
      <w:r w:rsidRPr="008B6338">
        <w:rPr>
          <w:rFonts w:cstheme="minorHAnsi"/>
        </w:rPr>
        <w:t>Sharpe,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Susan.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2018.</w:t>
      </w:r>
      <w:r>
        <w:rPr>
          <w:rFonts w:cstheme="minorHAnsi"/>
        </w:rPr>
        <w:t xml:space="preserve"> </w:t>
      </w:r>
      <w:r w:rsidRPr="006229AB">
        <w:rPr>
          <w:rFonts w:cstheme="minorHAnsi"/>
          <w:i/>
        </w:rPr>
        <w:t>Restorative Justice and Catholic Social Tradition: A Natural Alignment.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Restorative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Justice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Network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of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Catholic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Campuses.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Saratoga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Springs,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NY: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Skidmore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College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Project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on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Restorative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Justice.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March.</w:t>
      </w:r>
    </w:p>
    <w:p w:rsidR="0037198C" w:rsidRDefault="00FA2152" w:rsidP="00666A8A">
      <w:pPr>
        <w:ind w:left="720" w:hanging="720"/>
      </w:pPr>
      <w:r>
        <w:t xml:space="preserve">Shiroma, Kyle. 2018. “How Higher Education Ombudsman Systems Can Benefit by Implementing Modified Restorative Justice Practices.” </w:t>
      </w:r>
      <w:r w:rsidRPr="0037198C">
        <w:rPr>
          <w:i/>
          <w:iCs/>
        </w:rPr>
        <w:t>Pepperdine Dispute Resolution Law Journal</w:t>
      </w:r>
      <w:r>
        <w:t xml:space="preserve"> 18: 241-261.</w:t>
      </w:r>
    </w:p>
    <w:p w:rsidR="00666A8A" w:rsidRDefault="00FA2152" w:rsidP="00666A8A">
      <w:pPr>
        <w:ind w:left="720" w:hanging="720"/>
        <w:rPr>
          <w:rFonts w:cstheme="minorHAnsi"/>
        </w:rPr>
      </w:pPr>
      <w:r w:rsidRPr="008B6338">
        <w:rPr>
          <w:rFonts w:cstheme="minorHAnsi"/>
        </w:rPr>
        <w:t>University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of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Colorado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at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Boulder.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2018.</w:t>
      </w:r>
      <w:r>
        <w:rPr>
          <w:rFonts w:cstheme="minorHAnsi"/>
        </w:rPr>
        <w:t xml:space="preserve"> </w:t>
      </w:r>
      <w:r w:rsidRPr="006229AB">
        <w:rPr>
          <w:rFonts w:cstheme="minorHAnsi"/>
          <w:i/>
        </w:rPr>
        <w:t xml:space="preserve">Restorative Justice Program Annual Report. </w:t>
      </w:r>
      <w:r w:rsidRPr="008B6338">
        <w:rPr>
          <w:rFonts w:cstheme="minorHAnsi"/>
        </w:rPr>
        <w:t>Boulder,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CO.</w:t>
      </w:r>
    </w:p>
    <w:p w:rsidR="00666A8A" w:rsidRPr="008B6338" w:rsidRDefault="00FA2152" w:rsidP="00666A8A">
      <w:pPr>
        <w:ind w:left="720" w:hanging="720"/>
        <w:rPr>
          <w:rFonts w:cstheme="minorHAnsi"/>
        </w:rPr>
      </w:pPr>
      <w:r w:rsidRPr="008B6338">
        <w:rPr>
          <w:rFonts w:cstheme="minorHAnsi"/>
        </w:rPr>
        <w:t>Wachtel,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Joshua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and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Ted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Wachtel.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2012.</w:t>
      </w:r>
      <w:r>
        <w:rPr>
          <w:rFonts w:cstheme="minorHAnsi"/>
        </w:rPr>
        <w:t xml:space="preserve"> </w:t>
      </w:r>
      <w:r w:rsidRPr="00F06F3F">
        <w:rPr>
          <w:rFonts w:cstheme="minorHAnsi"/>
          <w:i/>
        </w:rPr>
        <w:t>Building Campus Community: Restorative Practices in Residential Life.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Bethlehem,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PA: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IIRP.</w:t>
      </w:r>
    </w:p>
    <w:p w:rsidR="00666A8A" w:rsidRPr="008B6338" w:rsidRDefault="00FA2152" w:rsidP="00666A8A">
      <w:pPr>
        <w:ind w:left="720" w:hanging="720"/>
        <w:rPr>
          <w:rFonts w:cstheme="minorHAnsi"/>
        </w:rPr>
      </w:pPr>
      <w:r w:rsidRPr="008B6338">
        <w:rPr>
          <w:rFonts w:cstheme="minorHAnsi"/>
        </w:rPr>
        <w:t>Wachtel,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Ted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and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Stacey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Miller.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2013.</w:t>
      </w:r>
      <w:r>
        <w:rPr>
          <w:rFonts w:cstheme="minorHAnsi"/>
        </w:rPr>
        <w:t xml:space="preserve"> </w:t>
      </w:r>
      <w:r w:rsidRPr="006229AB">
        <w:rPr>
          <w:rFonts w:cstheme="minorHAnsi"/>
        </w:rPr>
        <w:t>"Creating Healthy Residential Communities in Higher Education Through the Use of Restorative Practices".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Pp.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93-99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in</w:t>
      </w:r>
      <w:r>
        <w:rPr>
          <w:rFonts w:cstheme="minorHAnsi"/>
        </w:rPr>
        <w:t xml:space="preserve"> </w:t>
      </w:r>
      <w:r w:rsidRPr="00F06F3F">
        <w:rPr>
          <w:rFonts w:cstheme="minorHAnsi"/>
          <w:i/>
        </w:rPr>
        <w:t>Restorative Justice Today: Practical Applications,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edited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by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Katherine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S.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van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Wormer,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and</w:t>
      </w:r>
      <w:r>
        <w:rPr>
          <w:rFonts w:cstheme="minorHAnsi"/>
        </w:rPr>
        <w:t xml:space="preserve"> </w:t>
      </w:r>
      <w:proofErr w:type="spellStart"/>
      <w:r w:rsidRPr="008B6338">
        <w:rPr>
          <w:rFonts w:cstheme="minorHAnsi"/>
        </w:rPr>
        <w:t>Lorenn</w:t>
      </w:r>
      <w:proofErr w:type="spellEnd"/>
      <w:r>
        <w:rPr>
          <w:rFonts w:cstheme="minorHAnsi"/>
        </w:rPr>
        <w:t xml:space="preserve"> </w:t>
      </w:r>
      <w:r w:rsidRPr="008B6338">
        <w:rPr>
          <w:rFonts w:cstheme="minorHAnsi"/>
        </w:rPr>
        <w:t>Walker.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Thousand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Oaks,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CA: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Sage.</w:t>
      </w:r>
    </w:p>
    <w:p w:rsidR="00666A8A" w:rsidRPr="008B6338" w:rsidRDefault="00FA2152" w:rsidP="00666A8A">
      <w:pPr>
        <w:ind w:left="720" w:hanging="720"/>
        <w:rPr>
          <w:rFonts w:cstheme="minorHAnsi"/>
        </w:rPr>
      </w:pPr>
      <w:proofErr w:type="spellStart"/>
      <w:r w:rsidRPr="008B6338">
        <w:rPr>
          <w:rFonts w:cstheme="minorHAnsi"/>
        </w:rPr>
        <w:t>Warters</w:t>
      </w:r>
      <w:proofErr w:type="spellEnd"/>
      <w:r w:rsidRPr="008B6338">
        <w:rPr>
          <w:rFonts w:cstheme="minorHAnsi"/>
        </w:rPr>
        <w:t>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Bill,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Tom</w:t>
      </w:r>
      <w:r>
        <w:rPr>
          <w:rFonts w:cstheme="minorHAnsi"/>
        </w:rPr>
        <w:t xml:space="preserve"> </w:t>
      </w:r>
      <w:proofErr w:type="spellStart"/>
      <w:r w:rsidRPr="008B6338">
        <w:rPr>
          <w:rFonts w:cstheme="minorHAnsi"/>
        </w:rPr>
        <w:t>Sebok</w:t>
      </w:r>
      <w:proofErr w:type="spellEnd"/>
      <w:r w:rsidRPr="008B6338">
        <w:rPr>
          <w:rFonts w:cstheme="minorHAnsi"/>
        </w:rPr>
        <w:t>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and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Andrea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Goldblum.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2000.</w:t>
      </w:r>
      <w:r>
        <w:rPr>
          <w:rFonts w:cstheme="minorHAnsi"/>
        </w:rPr>
        <w:t xml:space="preserve"> </w:t>
      </w:r>
      <w:r w:rsidRPr="006229AB">
        <w:rPr>
          <w:rFonts w:cstheme="minorHAnsi"/>
        </w:rPr>
        <w:t>"Making Things Right: Restorative Justice Comes to Campus."</w:t>
      </w:r>
      <w:r>
        <w:rPr>
          <w:rFonts w:cstheme="minorHAnsi"/>
        </w:rPr>
        <w:t xml:space="preserve"> </w:t>
      </w:r>
      <w:r w:rsidRPr="00F06F3F">
        <w:rPr>
          <w:rFonts w:cstheme="minorHAnsi"/>
          <w:i/>
        </w:rPr>
        <w:t>Conflict Management in Higher Education Report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1(1).</w:t>
      </w:r>
    </w:p>
    <w:p w:rsidR="00666A8A" w:rsidRPr="008B6338" w:rsidRDefault="00FA2152" w:rsidP="00666A8A">
      <w:pPr>
        <w:ind w:left="720" w:hanging="720"/>
        <w:rPr>
          <w:rFonts w:cstheme="minorHAnsi"/>
        </w:rPr>
      </w:pPr>
      <w:r w:rsidRPr="008B6338">
        <w:rPr>
          <w:rFonts w:cstheme="minorHAnsi"/>
        </w:rPr>
        <w:t>Whitworth,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Patience.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2016.</w:t>
      </w:r>
      <w:r>
        <w:rPr>
          <w:rFonts w:cstheme="minorHAnsi"/>
        </w:rPr>
        <w:t xml:space="preserve"> </w:t>
      </w:r>
      <w:r w:rsidRPr="006229AB">
        <w:rPr>
          <w:rFonts w:cstheme="minorHAnsi"/>
          <w:i/>
        </w:rPr>
        <w:t>Powerful Peers: Resident Advisors' Experience with Restorative Practices in College Residence Hall Settings.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Unpublished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Dissertation.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Burlington,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VT: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University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of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Vermont.</w:t>
      </w:r>
    </w:p>
    <w:p w:rsidR="00666A8A" w:rsidRDefault="00711CA1" w:rsidP="008B6338">
      <w:pPr>
        <w:ind w:left="720" w:hanging="720"/>
        <w:rPr>
          <w:rFonts w:cstheme="minorHAnsi"/>
        </w:rPr>
      </w:pPr>
    </w:p>
    <w:p w:rsidR="00666A8A" w:rsidRPr="00666A8A" w:rsidRDefault="00FA2152" w:rsidP="008B6338">
      <w:pPr>
        <w:ind w:left="720" w:hanging="720"/>
        <w:rPr>
          <w:rFonts w:cstheme="minorHAnsi"/>
          <w:b/>
        </w:rPr>
      </w:pPr>
      <w:r w:rsidRPr="00666A8A">
        <w:rPr>
          <w:rFonts w:cstheme="minorHAnsi"/>
          <w:b/>
        </w:rPr>
        <w:t>Title IX</w:t>
      </w:r>
    </w:p>
    <w:p w:rsidR="00301AF6" w:rsidRDefault="00FA2152" w:rsidP="00301AF6">
      <w:pPr>
        <w:ind w:left="720" w:hanging="720"/>
        <w:rPr>
          <w:rFonts w:cstheme="minorHAnsi"/>
          <w:i/>
        </w:rPr>
      </w:pPr>
      <w:bookmarkStart w:id="2" w:name="_Hlk7765726"/>
      <w:r w:rsidRPr="008B6338">
        <w:rPr>
          <w:rFonts w:cstheme="minorHAnsi"/>
        </w:rPr>
        <w:lastRenderedPageBreak/>
        <w:t>Brenner,</w:t>
      </w:r>
      <w:r>
        <w:rPr>
          <w:rFonts w:cstheme="minorHAnsi"/>
        </w:rPr>
        <w:t xml:space="preserve"> </w:t>
      </w:r>
      <w:proofErr w:type="spellStart"/>
      <w:r w:rsidRPr="008B6338">
        <w:rPr>
          <w:rFonts w:cstheme="minorHAnsi"/>
        </w:rPr>
        <w:t>Alletta</w:t>
      </w:r>
      <w:proofErr w:type="spellEnd"/>
      <w:r w:rsidRPr="008B6338">
        <w:rPr>
          <w:rFonts w:cstheme="minorHAnsi"/>
        </w:rPr>
        <w:t>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2013.</w:t>
      </w:r>
      <w:r w:rsidRPr="006229AB">
        <w:rPr>
          <w:rFonts w:cstheme="minorHAnsi"/>
        </w:rPr>
        <w:t xml:space="preserve"> "Transforming Campus Culture to Prevent Rape: The Possibility and Promise of Restorative Justice as a Response to Campus Sexual Violence." </w:t>
      </w:r>
      <w:r w:rsidRPr="00F06F3F">
        <w:rPr>
          <w:rFonts w:cstheme="minorHAnsi"/>
          <w:i/>
        </w:rPr>
        <w:t>Harvard Journal of Law &amp; Gender.</w:t>
      </w:r>
    </w:p>
    <w:p w:rsidR="00301AF6" w:rsidRPr="00301AF6" w:rsidRDefault="00FA2152" w:rsidP="00301AF6">
      <w:pPr>
        <w:ind w:left="720" w:hanging="720"/>
        <w:rPr>
          <w:rFonts w:cstheme="minorHAnsi"/>
          <w:i/>
        </w:rPr>
      </w:pPr>
      <w:r w:rsidRPr="00301AF6">
        <w:t>Burke,</w:t>
      </w:r>
      <w:r>
        <w:t xml:space="preserve"> </w:t>
      </w:r>
      <w:r w:rsidRPr="00301AF6">
        <w:t>Cameron. 2021.</w:t>
      </w:r>
      <w:r>
        <w:t xml:space="preserve"> </w:t>
      </w:r>
      <w:r w:rsidRPr="00301AF6">
        <w:t>“Organizational readiness for restorative justice to address campus sexual harm: ‘The messy world of creation.’”</w:t>
      </w:r>
      <w:r>
        <w:t xml:space="preserve"> </w:t>
      </w:r>
      <w:r w:rsidRPr="00301AF6">
        <w:t>Contemporary Justice Review.</w:t>
      </w:r>
      <w:r>
        <w:t xml:space="preserve"> </w:t>
      </w:r>
      <w:r w:rsidRPr="00301AF6">
        <w:t>DOI:</w:t>
      </w:r>
      <w:r>
        <w:t xml:space="preserve"> </w:t>
      </w:r>
      <w:hyperlink r:id="rId12" w:history="1">
        <w:r w:rsidRPr="00301AF6">
          <w:rPr>
            <w:rStyle w:val="Hyperlink"/>
          </w:rPr>
          <w:t>10.1080/10282580.2021.1995718</w:t>
        </w:r>
      </w:hyperlink>
    </w:p>
    <w:p w:rsidR="006833A4" w:rsidRPr="006833A4" w:rsidRDefault="00FA2152" w:rsidP="008B6338">
      <w:pPr>
        <w:ind w:left="720" w:hanging="720"/>
        <w:rPr>
          <w:rFonts w:cstheme="minorHAnsi"/>
        </w:rPr>
      </w:pPr>
      <w:r>
        <w:rPr>
          <w:rFonts w:cstheme="minorHAnsi"/>
        </w:rPr>
        <w:t xml:space="preserve">Cirioni, Frank A. 2021. </w:t>
      </w:r>
      <w:r>
        <w:rPr>
          <w:rFonts w:cstheme="minorHAnsi"/>
          <w:i/>
          <w:iCs/>
        </w:rPr>
        <w:t>Needing More to Restore: A Case Study on Utilizing a Restorative Justice Curriculum to Address Campus Sexual Misconduct Cases in U.S. Higher Education.</w:t>
      </w:r>
      <w:r>
        <w:rPr>
          <w:rFonts w:cstheme="minorHAnsi"/>
        </w:rPr>
        <w:t xml:space="preserve"> California State University Long Beach College of Education.</w:t>
      </w:r>
    </w:p>
    <w:p w:rsidR="00BE4408" w:rsidRDefault="00FA2152" w:rsidP="008B6338">
      <w:pPr>
        <w:ind w:left="720" w:hanging="720"/>
        <w:rPr>
          <w:rFonts w:cstheme="minorHAnsi"/>
        </w:rPr>
      </w:pPr>
      <w:r>
        <w:rPr>
          <w:rFonts w:cstheme="minorHAnsi"/>
        </w:rPr>
        <w:t>Coker, Donna. 2018. “</w:t>
      </w:r>
      <w:r>
        <w:t xml:space="preserve">Restorative responses to campus sexual harm: promising practices and challenges.” </w:t>
      </w:r>
      <w:r w:rsidRPr="00BE4408">
        <w:rPr>
          <w:i/>
        </w:rPr>
        <w:t>The International Journal of Restorative Justice</w:t>
      </w:r>
      <w:r>
        <w:t xml:space="preserve"> 1(3): 385-398.</w:t>
      </w:r>
    </w:p>
    <w:p w:rsidR="008B6338" w:rsidRPr="008B6338" w:rsidRDefault="00FA2152" w:rsidP="008B6338">
      <w:pPr>
        <w:ind w:left="720" w:hanging="720"/>
        <w:rPr>
          <w:rFonts w:cstheme="minorHAnsi"/>
        </w:rPr>
      </w:pPr>
      <w:bookmarkStart w:id="3" w:name="_Hlk59611272"/>
      <w:r w:rsidRPr="008B6338">
        <w:rPr>
          <w:rFonts w:cstheme="minorHAnsi"/>
        </w:rPr>
        <w:t>Coker,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Donna.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2016.</w:t>
      </w:r>
      <w:r>
        <w:rPr>
          <w:rFonts w:cstheme="minorHAnsi"/>
        </w:rPr>
        <w:t xml:space="preserve"> </w:t>
      </w:r>
      <w:r w:rsidRPr="006229AB">
        <w:rPr>
          <w:rFonts w:cstheme="minorHAnsi"/>
        </w:rPr>
        <w:t>“Crime Logic, Campus Sexual Assault, and Restorative Justice.”</w:t>
      </w:r>
      <w:r>
        <w:rPr>
          <w:rFonts w:cstheme="minorHAnsi"/>
        </w:rPr>
        <w:t xml:space="preserve"> </w:t>
      </w:r>
      <w:r w:rsidRPr="00F06F3F">
        <w:rPr>
          <w:rFonts w:cstheme="minorHAnsi"/>
          <w:i/>
        </w:rPr>
        <w:t>Texas Tech Law Review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49: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1-64.</w:t>
      </w:r>
    </w:p>
    <w:bookmarkEnd w:id="3"/>
    <w:p w:rsidR="000B3E72" w:rsidRDefault="00FA2152" w:rsidP="008B6338">
      <w:pPr>
        <w:ind w:left="720" w:hanging="720"/>
        <w:rPr>
          <w:rFonts w:cstheme="minorHAnsi"/>
        </w:rPr>
      </w:pPr>
      <w:r>
        <w:rPr>
          <w:rFonts w:cstheme="minorHAnsi"/>
        </w:rPr>
        <w:t xml:space="preserve">Cyphert, Amy B. 2018. “The Devil is in the Details: Exploring Restorative Justice as an Option for Campus Sexual Assault Responses Under Title IX.” </w:t>
      </w:r>
      <w:r w:rsidRPr="000B3E72">
        <w:rPr>
          <w:rFonts w:cstheme="minorHAnsi"/>
          <w:i/>
        </w:rPr>
        <w:t>Denver Law Review</w:t>
      </w:r>
      <w:r>
        <w:rPr>
          <w:rFonts w:cstheme="minorHAnsi"/>
        </w:rPr>
        <w:t xml:space="preserve"> 96:51-85.</w:t>
      </w:r>
    </w:p>
    <w:p w:rsidR="000755EE" w:rsidRPr="000755EE" w:rsidRDefault="00FA2152" w:rsidP="008B6338">
      <w:pPr>
        <w:ind w:left="720" w:hanging="720"/>
      </w:pPr>
      <w:r>
        <w:t xml:space="preserve">Eerkes, D., </w:t>
      </w:r>
      <w:proofErr w:type="spellStart"/>
      <w:r>
        <w:t>Ketwaroo</w:t>
      </w:r>
      <w:proofErr w:type="spellEnd"/>
      <w:r>
        <w:t xml:space="preserve">-Green, J., Pearson, S., Reid, B., Hackett, C., </w:t>
      </w:r>
      <w:proofErr w:type="spellStart"/>
      <w:r>
        <w:t>Juurlink</w:t>
      </w:r>
      <w:proofErr w:type="spellEnd"/>
      <w:r>
        <w:t xml:space="preserve">, I., Martin, L., Scanlon, S., &amp; </w:t>
      </w:r>
      <w:proofErr w:type="spellStart"/>
      <w:r>
        <w:t>Bokma</w:t>
      </w:r>
      <w:proofErr w:type="spellEnd"/>
      <w:r>
        <w:t xml:space="preserve">, S. 2021. </w:t>
      </w:r>
      <w:hyperlink r:id="rId13" w:history="1">
        <w:r w:rsidRPr="00ED4817">
          <w:rPr>
            <w:rStyle w:val="Hyperlink"/>
            <w:i/>
          </w:rPr>
          <w:t xml:space="preserve">Essential Elements for Non-Punitive Accountability: </w:t>
        </w:r>
        <w:r>
          <w:rPr>
            <w:rStyle w:val="Hyperlink"/>
            <w:i/>
          </w:rPr>
          <w:t>A</w:t>
        </w:r>
        <w:r w:rsidRPr="00ED4817">
          <w:rPr>
            <w:rStyle w:val="Hyperlink"/>
            <w:i/>
          </w:rPr>
          <w:t xml:space="preserve"> Workbook for Understanding Alternative Responses to Campus Gender-Based Violence. Courage to Act: Addressing and Preventing Gender-Based Violence at Post-Secondary Institutions in Canada</w:t>
        </w:r>
      </w:hyperlink>
      <w:r w:rsidRPr="000755EE">
        <w:rPr>
          <w:i/>
        </w:rPr>
        <w:t>.</w:t>
      </w:r>
      <w:r>
        <w:t xml:space="preserve"> Courage to Act. </w:t>
      </w:r>
      <w:r w:rsidRPr="000755EE">
        <w:t>https://www.couragetoact.ca/</w:t>
      </w:r>
    </w:p>
    <w:p w:rsidR="008B6338" w:rsidRPr="008B6338" w:rsidRDefault="00FA2152" w:rsidP="008B6338">
      <w:pPr>
        <w:ind w:left="720" w:hanging="720"/>
        <w:rPr>
          <w:rFonts w:cstheme="minorHAnsi"/>
        </w:rPr>
      </w:pPr>
      <w:r w:rsidRPr="008B6338">
        <w:rPr>
          <w:rFonts w:cstheme="minorHAnsi"/>
        </w:rPr>
        <w:t>Harper,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Shannon,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Jon</w:t>
      </w:r>
      <w:r>
        <w:rPr>
          <w:rFonts w:cstheme="minorHAnsi"/>
        </w:rPr>
        <w:t xml:space="preserve"> </w:t>
      </w:r>
      <w:proofErr w:type="spellStart"/>
      <w:r w:rsidRPr="008B6338">
        <w:rPr>
          <w:rFonts w:cstheme="minorHAnsi"/>
        </w:rPr>
        <w:t>Maskaly</w:t>
      </w:r>
      <w:proofErr w:type="spellEnd"/>
      <w:r w:rsidRPr="008B6338">
        <w:rPr>
          <w:rFonts w:cstheme="minorHAnsi"/>
        </w:rPr>
        <w:t>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Anne</w:t>
      </w:r>
      <w:r>
        <w:rPr>
          <w:rFonts w:cstheme="minorHAnsi"/>
        </w:rPr>
        <w:t xml:space="preserve"> </w:t>
      </w:r>
      <w:proofErr w:type="spellStart"/>
      <w:r w:rsidRPr="008B6338">
        <w:rPr>
          <w:rFonts w:cstheme="minorHAnsi"/>
        </w:rPr>
        <w:t>Kirkner</w:t>
      </w:r>
      <w:proofErr w:type="spellEnd"/>
      <w:r>
        <w:rPr>
          <w:rFonts w:cstheme="minorHAnsi"/>
        </w:rPr>
        <w:t xml:space="preserve"> </w:t>
      </w:r>
      <w:r w:rsidRPr="008B6338">
        <w:rPr>
          <w:rFonts w:cstheme="minorHAnsi"/>
        </w:rPr>
        <w:t>and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Katherine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Lorenz.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2017.</w:t>
      </w:r>
      <w:r>
        <w:rPr>
          <w:rFonts w:cstheme="minorHAnsi"/>
        </w:rPr>
        <w:t xml:space="preserve"> </w:t>
      </w:r>
      <w:r w:rsidRPr="006229AB">
        <w:rPr>
          <w:rFonts w:cstheme="minorHAnsi"/>
        </w:rPr>
        <w:t xml:space="preserve">"Enhancing Title IX Due Process Standards in Campus Sexual Assault Adjudication: Considering the Roles of Distributive, Procedural, and Restorative Justice." </w:t>
      </w:r>
      <w:r w:rsidRPr="00F06F3F">
        <w:rPr>
          <w:rFonts w:cstheme="minorHAnsi"/>
          <w:i/>
        </w:rPr>
        <w:t>Journal of School Violence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16:302-316.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DOI: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10.1080/15388220.2017.1318578</w:t>
      </w:r>
    </w:p>
    <w:p w:rsidR="008B6338" w:rsidRDefault="00FA2152" w:rsidP="008B6338">
      <w:pPr>
        <w:ind w:left="720" w:hanging="720"/>
        <w:rPr>
          <w:rFonts w:cstheme="minorHAnsi"/>
        </w:rPr>
      </w:pPr>
      <w:r w:rsidRPr="008B6338">
        <w:rPr>
          <w:rFonts w:cstheme="minorHAnsi"/>
        </w:rPr>
        <w:t>Kaplan,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Margo.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2017.</w:t>
      </w:r>
      <w:r>
        <w:rPr>
          <w:rFonts w:cstheme="minorHAnsi"/>
        </w:rPr>
        <w:t xml:space="preserve"> </w:t>
      </w:r>
      <w:r w:rsidRPr="006229AB">
        <w:rPr>
          <w:rFonts w:cstheme="minorHAnsi"/>
        </w:rPr>
        <w:t>"Restorative Justice and Campus Sexual Misconduct."</w:t>
      </w:r>
      <w:r>
        <w:rPr>
          <w:rFonts w:cstheme="minorHAnsi"/>
        </w:rPr>
        <w:t xml:space="preserve"> </w:t>
      </w:r>
      <w:r w:rsidRPr="00F06F3F">
        <w:rPr>
          <w:rFonts w:cstheme="minorHAnsi"/>
          <w:i/>
        </w:rPr>
        <w:t>Temple Law Review</w:t>
      </w:r>
      <w:r>
        <w:rPr>
          <w:rFonts w:cstheme="minorHAnsi"/>
        </w:rPr>
        <w:t xml:space="preserve"> 89:701.</w:t>
      </w:r>
    </w:p>
    <w:p w:rsidR="00024CEE" w:rsidRDefault="00FA2152" w:rsidP="00024CEE">
      <w:pPr>
        <w:ind w:left="720" w:hanging="720"/>
        <w:rPr>
          <w:rFonts w:cstheme="minorHAnsi"/>
        </w:rPr>
      </w:pPr>
      <w:r>
        <w:rPr>
          <w:rFonts w:cstheme="minorHAnsi"/>
        </w:rPr>
        <w:t xml:space="preserve">Johnson, Paula A., Sheila E. </w:t>
      </w:r>
      <w:proofErr w:type="spellStart"/>
      <w:r>
        <w:rPr>
          <w:rFonts w:cstheme="minorHAnsi"/>
        </w:rPr>
        <w:t>Widnall</w:t>
      </w:r>
      <w:proofErr w:type="spellEnd"/>
      <w:r>
        <w:rPr>
          <w:rFonts w:cstheme="minorHAnsi"/>
        </w:rPr>
        <w:t xml:space="preserve">, and Frazier F. </w:t>
      </w:r>
      <w:proofErr w:type="spellStart"/>
      <w:r>
        <w:rPr>
          <w:rFonts w:cstheme="minorHAnsi"/>
        </w:rPr>
        <w:t>Benya</w:t>
      </w:r>
      <w:proofErr w:type="spellEnd"/>
      <w:r>
        <w:rPr>
          <w:rFonts w:cstheme="minorHAnsi"/>
        </w:rPr>
        <w:t xml:space="preserve">, Eds. 2018. </w:t>
      </w:r>
      <w:r>
        <w:rPr>
          <w:rFonts w:cstheme="minorHAnsi"/>
          <w:i/>
          <w:iCs/>
        </w:rPr>
        <w:t xml:space="preserve">Sexual Harassment of Women: Climate, Culture, and Consequences in Academic Sciences, Engineering, and Medicine. </w:t>
      </w:r>
      <w:r>
        <w:rPr>
          <w:rFonts w:cstheme="minorHAnsi"/>
        </w:rPr>
        <w:t xml:space="preserve">The National Academies Press. </w:t>
      </w:r>
      <w:proofErr w:type="spellStart"/>
      <w:r w:rsidRPr="008B6338">
        <w:rPr>
          <w:rFonts w:cstheme="minorHAnsi"/>
        </w:rPr>
        <w:t>doi</w:t>
      </w:r>
      <w:proofErr w:type="spellEnd"/>
      <w:r w:rsidRPr="008B6338">
        <w:rPr>
          <w:rFonts w:cstheme="minorHAnsi"/>
        </w:rPr>
        <w:t>:</w:t>
      </w:r>
      <w:r>
        <w:rPr>
          <w:rFonts w:cstheme="minorHAnsi"/>
        </w:rPr>
        <w:t xml:space="preserve"> </w:t>
      </w:r>
      <w:r w:rsidRPr="006229AB">
        <w:rPr>
          <w:rFonts w:cstheme="minorHAnsi"/>
        </w:rPr>
        <w:t>https://doi.org/10.17226/24994</w:t>
      </w:r>
      <w:r w:rsidRPr="008B6338">
        <w:rPr>
          <w:rFonts w:cstheme="minorHAnsi"/>
        </w:rPr>
        <w:t>.</w:t>
      </w:r>
    </w:p>
    <w:p w:rsidR="00024CEE" w:rsidRPr="00641DC1" w:rsidRDefault="00FA2152" w:rsidP="00024CEE">
      <w:pPr>
        <w:ind w:left="720" w:hanging="720"/>
        <w:rPr>
          <w:rFonts w:cstheme="minorHAnsi"/>
        </w:rPr>
      </w:pPr>
      <w:bookmarkStart w:id="4" w:name="_heading=h.46r0co2" w:colFirst="0" w:colLast="0"/>
      <w:bookmarkStart w:id="5" w:name="_Hlk19186490"/>
      <w:bookmarkEnd w:id="4"/>
      <w:r w:rsidRPr="00641DC1">
        <w:t xml:space="preserve">Karp, David R. </w:t>
      </w:r>
      <w:r>
        <w:t>2019</w:t>
      </w:r>
      <w:r w:rsidRPr="00641DC1">
        <w:t xml:space="preserve">. </w:t>
      </w:r>
      <w:r>
        <w:t>“</w:t>
      </w:r>
      <w:r w:rsidRPr="00641DC1">
        <w:t xml:space="preserve">Restorative </w:t>
      </w:r>
      <w:r>
        <w:t>Justice and Responsive Regulation i</w:t>
      </w:r>
      <w:r w:rsidRPr="00641DC1">
        <w:t xml:space="preserve">n Higher Education: The </w:t>
      </w:r>
      <w:r>
        <w:t>Complex Web of Campus Sexual Assault Policy in t</w:t>
      </w:r>
      <w:r w:rsidRPr="00641DC1">
        <w:t>he United States and a Restorative Alternative</w:t>
      </w:r>
      <w:r>
        <w:t>.” I</w:t>
      </w:r>
      <w:r w:rsidRPr="00641DC1">
        <w:t xml:space="preserve">n </w:t>
      </w:r>
      <w:r w:rsidRPr="00641DC1">
        <w:rPr>
          <w:i/>
        </w:rPr>
        <w:t>Restorative and Responsive Human Services</w:t>
      </w:r>
      <w:r>
        <w:t>, e</w:t>
      </w:r>
      <w:r w:rsidRPr="00641DC1">
        <w:t>dited by Gale Burford, Valerie Braithwaite, and John Braithwaite</w:t>
      </w:r>
      <w:r>
        <w:t>.</w:t>
      </w:r>
      <w:r w:rsidRPr="00641DC1">
        <w:t xml:space="preserve"> New York: Routledge.</w:t>
      </w:r>
    </w:p>
    <w:bookmarkEnd w:id="5"/>
    <w:p w:rsidR="00024CEE" w:rsidRDefault="00FA2152" w:rsidP="00024CEE">
      <w:pPr>
        <w:ind w:left="720" w:hanging="720"/>
        <w:rPr>
          <w:color w:val="000000"/>
        </w:rPr>
      </w:pPr>
      <w:r>
        <w:rPr>
          <w:color w:val="000000"/>
        </w:rPr>
        <w:t xml:space="preserve">Karp, David R. 2019. </w:t>
      </w:r>
      <w:r w:rsidRPr="00024CEE">
        <w:t xml:space="preserve">“A Restorative Justice Approach to Campus Sexual Misconduct.” </w:t>
      </w:r>
      <w:r>
        <w:rPr>
          <w:i/>
          <w:color w:val="000000"/>
        </w:rPr>
        <w:t xml:space="preserve">Council on Contemporary Families Symposium: Defining Consent, </w:t>
      </w:r>
      <w:r>
        <w:rPr>
          <w:color w:val="000000"/>
        </w:rPr>
        <w:t xml:space="preserve">edited by Stephanie Coontz, Paula England, and Virginia Rutter. </w:t>
      </w:r>
      <w:r w:rsidRPr="00024CEE">
        <w:rPr>
          <w:color w:val="000000"/>
        </w:rPr>
        <w:t>www.contemporaryfamilies.org</w:t>
      </w:r>
      <w:r>
        <w:rPr>
          <w:color w:val="000000"/>
        </w:rPr>
        <w:t>.</w:t>
      </w:r>
    </w:p>
    <w:p w:rsidR="00CF4F6B" w:rsidRDefault="00FA2152" w:rsidP="00024CEE">
      <w:pPr>
        <w:ind w:left="720" w:hanging="720"/>
        <w:rPr>
          <w:rFonts w:cstheme="minorHAnsi"/>
        </w:rPr>
      </w:pPr>
      <w:r w:rsidRPr="008B6338">
        <w:rPr>
          <w:rFonts w:cstheme="minorHAnsi"/>
        </w:rPr>
        <w:t>Karp,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David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R.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2017.</w:t>
      </w:r>
      <w:r>
        <w:rPr>
          <w:rFonts w:cstheme="minorHAnsi"/>
        </w:rPr>
        <w:t xml:space="preserve"> </w:t>
      </w:r>
      <w:r w:rsidRPr="006229AB">
        <w:rPr>
          <w:rFonts w:cstheme="minorHAnsi"/>
          <w:i/>
        </w:rPr>
        <w:t>Campus PRISM Project Briefing Paper: Next Steps for a Restorative Justice Approach to Campus-Based Sexual and Gender-Based Harassment, Including Sexual Violence</w:t>
      </w:r>
      <w:r w:rsidRPr="006229AB">
        <w:rPr>
          <w:rFonts w:cstheme="minorHAnsi"/>
        </w:rPr>
        <w:t>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Saratoga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Springs,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NY: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Skidmore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College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Project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on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Restorative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Justice.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December.</w:t>
      </w:r>
    </w:p>
    <w:p w:rsidR="008B6338" w:rsidRPr="008B6338" w:rsidRDefault="00FA2152" w:rsidP="008B6338">
      <w:pPr>
        <w:ind w:left="720" w:hanging="720"/>
        <w:rPr>
          <w:rFonts w:cstheme="minorHAnsi"/>
        </w:rPr>
      </w:pPr>
      <w:r w:rsidRPr="008B6338">
        <w:rPr>
          <w:rFonts w:cstheme="minorHAnsi"/>
        </w:rPr>
        <w:t>Karp,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David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R.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2016.</w:t>
      </w:r>
      <w:r>
        <w:rPr>
          <w:rFonts w:cstheme="minorHAnsi"/>
        </w:rPr>
        <w:t xml:space="preserve"> </w:t>
      </w:r>
      <w:r w:rsidRPr="006229AB">
        <w:rPr>
          <w:rFonts w:cstheme="minorHAnsi"/>
          <w:i/>
        </w:rPr>
        <w:t>Campus PRISM Project Briefing Paper: Distinguishing Campus Restorative Justice from Mediation</w:t>
      </w:r>
      <w:r w:rsidRPr="006229AB">
        <w:rPr>
          <w:rFonts w:cstheme="minorHAnsi"/>
        </w:rPr>
        <w:t>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Saratoga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Springs,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NY: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Skidmore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College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Project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on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Restorative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Justice.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August.</w:t>
      </w:r>
    </w:p>
    <w:p w:rsidR="007F6BF5" w:rsidRDefault="00FA2152" w:rsidP="007F6BF5">
      <w:pPr>
        <w:ind w:left="720" w:hanging="720"/>
        <w:rPr>
          <w:rFonts w:cstheme="minorHAnsi"/>
        </w:rPr>
      </w:pPr>
      <w:r w:rsidRPr="008B6338">
        <w:rPr>
          <w:rFonts w:cstheme="minorHAnsi"/>
        </w:rPr>
        <w:t>Karp,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David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R.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2015.</w:t>
      </w:r>
      <w:r>
        <w:rPr>
          <w:rFonts w:cstheme="minorHAnsi"/>
        </w:rPr>
        <w:t xml:space="preserve"> </w:t>
      </w:r>
      <w:r w:rsidRPr="006229AB">
        <w:rPr>
          <w:rFonts w:cstheme="minorHAnsi"/>
        </w:rPr>
        <w:t xml:space="preserve">"Restorative Justice at Dalhousie: A Reasoned Alternative to the 'Rush to Judgment." </w:t>
      </w:r>
      <w:r w:rsidRPr="00F06F3F">
        <w:rPr>
          <w:rFonts w:cstheme="minorHAnsi"/>
          <w:i/>
        </w:rPr>
        <w:t>Association for Student Conduct Administration Law and Policy Report</w:t>
      </w:r>
      <w:r w:rsidRPr="008B6338">
        <w:rPr>
          <w:rFonts w:cstheme="minorHAnsi"/>
        </w:rPr>
        <w:t>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January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29.</w:t>
      </w:r>
    </w:p>
    <w:p w:rsidR="00024CEE" w:rsidRPr="00024CEE" w:rsidRDefault="00FA2152" w:rsidP="00024CEE">
      <w:pPr>
        <w:ind w:left="720" w:hanging="720"/>
        <w:rPr>
          <w:rFonts w:cstheme="minorHAnsi"/>
        </w:rPr>
      </w:pPr>
      <w:r>
        <w:rPr>
          <w:color w:val="000000"/>
        </w:rPr>
        <w:t xml:space="preserve">Karp, David R. and Kaaren Williamsen. 2020. </w:t>
      </w:r>
      <w:r w:rsidRPr="00024CEE">
        <w:rPr>
          <w:i/>
          <w:iCs/>
        </w:rPr>
        <w:t xml:space="preserve">Five Things Student Affairs Administrators Should Know about Restorative Justice and Campus Sexual Harm. </w:t>
      </w:r>
      <w:r>
        <w:rPr>
          <w:color w:val="000000"/>
        </w:rPr>
        <w:t xml:space="preserve">Washington, DC.: NASPA. </w:t>
      </w:r>
    </w:p>
    <w:p w:rsidR="008B6338" w:rsidRPr="008B6338" w:rsidRDefault="00FA2152" w:rsidP="008B6338">
      <w:pPr>
        <w:ind w:left="720" w:hanging="720"/>
        <w:rPr>
          <w:rFonts w:cstheme="minorHAnsi"/>
        </w:rPr>
      </w:pPr>
      <w:r w:rsidRPr="008B6338">
        <w:rPr>
          <w:rFonts w:cstheme="minorHAnsi"/>
        </w:rPr>
        <w:lastRenderedPageBreak/>
        <w:t>Karp,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David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R.,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Julie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Shackford-Bradley,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Robin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J.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Wilson,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and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Kaaren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M.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Williamsen.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2016.</w:t>
      </w:r>
      <w:r>
        <w:rPr>
          <w:rFonts w:cstheme="minorHAnsi"/>
        </w:rPr>
        <w:t xml:space="preserve"> </w:t>
      </w:r>
      <w:r w:rsidRPr="006229AB">
        <w:rPr>
          <w:rFonts w:cstheme="minorHAnsi"/>
          <w:i/>
        </w:rPr>
        <w:t>Campus PRISM: A Report on Promoting Restorative Initiatives for Sexual Misconduct on College Campuses.</w:t>
      </w:r>
      <w:r w:rsidRPr="006229AB">
        <w:rPr>
          <w:rFonts w:cstheme="minorHAnsi"/>
        </w:rPr>
        <w:t xml:space="preserve"> </w:t>
      </w:r>
      <w:r w:rsidRPr="008B6338">
        <w:rPr>
          <w:rFonts w:cstheme="minorHAnsi"/>
        </w:rPr>
        <w:t>Saratoga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Springs,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NY: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Project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on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Restorative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Justice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at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Skidmore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College.</w:t>
      </w:r>
    </w:p>
    <w:p w:rsidR="008B6338" w:rsidRPr="008B6338" w:rsidRDefault="00FA2152" w:rsidP="008B6338">
      <w:pPr>
        <w:ind w:left="720" w:hanging="720"/>
        <w:rPr>
          <w:rFonts w:cstheme="minorHAnsi"/>
        </w:rPr>
      </w:pPr>
      <w:proofErr w:type="spellStart"/>
      <w:r w:rsidRPr="008B6338">
        <w:rPr>
          <w:rFonts w:cstheme="minorHAnsi"/>
        </w:rPr>
        <w:t>Kirven</w:t>
      </w:r>
      <w:proofErr w:type="spellEnd"/>
      <w:r w:rsidRPr="008B6338">
        <w:rPr>
          <w:rFonts w:cstheme="minorHAnsi"/>
        </w:rPr>
        <w:t>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Stephane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Jasmin.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2014.</w:t>
      </w:r>
      <w:r>
        <w:rPr>
          <w:rFonts w:cstheme="minorHAnsi"/>
        </w:rPr>
        <w:t xml:space="preserve"> </w:t>
      </w:r>
      <w:r w:rsidRPr="006229AB">
        <w:rPr>
          <w:rFonts w:cstheme="minorHAnsi"/>
        </w:rPr>
        <w:t xml:space="preserve">"Isolation to Empowerment: A Review of the Campus Rape Adjudication Process." </w:t>
      </w:r>
      <w:r w:rsidRPr="00F06F3F">
        <w:rPr>
          <w:rFonts w:cstheme="minorHAnsi"/>
          <w:i/>
        </w:rPr>
        <w:t>Journal of International Criminal Justice Research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2:1-15.</w:t>
      </w:r>
    </w:p>
    <w:p w:rsidR="008B6338" w:rsidRPr="008B6338" w:rsidRDefault="00FA2152" w:rsidP="008B6338">
      <w:pPr>
        <w:ind w:left="720" w:hanging="720"/>
        <w:rPr>
          <w:rFonts w:cstheme="minorHAnsi"/>
        </w:rPr>
      </w:pPr>
      <w:r w:rsidRPr="008B6338">
        <w:rPr>
          <w:rFonts w:cstheme="minorHAnsi"/>
        </w:rPr>
        <w:t>Koss,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Mary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P.,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Jay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K.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Wilgus.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and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Kaaren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M.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Williamsen.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2014.</w:t>
      </w:r>
      <w:r>
        <w:rPr>
          <w:rFonts w:cstheme="minorHAnsi"/>
        </w:rPr>
        <w:t xml:space="preserve"> </w:t>
      </w:r>
      <w:r w:rsidRPr="006229AB">
        <w:rPr>
          <w:rFonts w:cstheme="minorHAnsi"/>
        </w:rPr>
        <w:t>"Campus Sexual Misconduct: Restorative Justice Approaches to Enhance Compliance with Title IX Guidance."</w:t>
      </w:r>
      <w:r>
        <w:rPr>
          <w:rFonts w:cstheme="minorHAnsi"/>
        </w:rPr>
        <w:t xml:space="preserve"> </w:t>
      </w:r>
      <w:r w:rsidRPr="00F06F3F">
        <w:rPr>
          <w:rFonts w:cstheme="minorHAnsi"/>
          <w:i/>
        </w:rPr>
        <w:t>Trauma, Violence &amp; Abuse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15: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242-257.</w:t>
      </w:r>
    </w:p>
    <w:p w:rsidR="008B6338" w:rsidRPr="008B6338" w:rsidRDefault="00FA2152" w:rsidP="008B6338">
      <w:pPr>
        <w:ind w:left="720" w:hanging="720"/>
        <w:rPr>
          <w:rFonts w:cstheme="minorHAnsi"/>
        </w:rPr>
      </w:pPr>
      <w:r w:rsidRPr="008B6338">
        <w:rPr>
          <w:rFonts w:cstheme="minorHAnsi"/>
        </w:rPr>
        <w:t>Koss,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Mary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P.,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and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Elise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C.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Lopez.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2014.</w:t>
      </w:r>
      <w:r>
        <w:rPr>
          <w:rFonts w:cstheme="minorHAnsi"/>
        </w:rPr>
        <w:t xml:space="preserve"> </w:t>
      </w:r>
      <w:r w:rsidRPr="006229AB">
        <w:rPr>
          <w:rFonts w:cstheme="minorHAnsi"/>
        </w:rPr>
        <w:t>"VAWA After the Party: Implementing Proposed Guidelines on Campus Sexual Assault Resolution."</w:t>
      </w:r>
      <w:r>
        <w:rPr>
          <w:rFonts w:cstheme="minorHAnsi"/>
        </w:rPr>
        <w:t xml:space="preserve"> </w:t>
      </w:r>
      <w:r w:rsidRPr="00F06F3F">
        <w:rPr>
          <w:rFonts w:cstheme="minorHAnsi"/>
          <w:i/>
        </w:rPr>
        <w:t>CUNY Law Review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December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19.</w:t>
      </w:r>
      <w:r>
        <w:rPr>
          <w:rFonts w:cstheme="minorHAnsi"/>
        </w:rPr>
        <w:t xml:space="preserve"> </w:t>
      </w:r>
    </w:p>
    <w:p w:rsidR="008B6338" w:rsidRPr="008B6338" w:rsidRDefault="00FA2152" w:rsidP="008B6338">
      <w:pPr>
        <w:ind w:left="720" w:hanging="720"/>
        <w:rPr>
          <w:rFonts w:cstheme="minorHAnsi"/>
        </w:rPr>
      </w:pPr>
      <w:bookmarkStart w:id="6" w:name="_Hlk19186390"/>
      <w:r w:rsidRPr="008B6338">
        <w:rPr>
          <w:rFonts w:cstheme="minorHAnsi"/>
        </w:rPr>
        <w:t>Llewellyn,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Jennifer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J,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Jacob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MacIsaac,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and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Melissa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Mackay.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2015.</w:t>
      </w:r>
      <w:r>
        <w:rPr>
          <w:rFonts w:cstheme="minorHAnsi"/>
        </w:rPr>
        <w:t xml:space="preserve"> </w:t>
      </w:r>
      <w:r w:rsidRPr="006229AB">
        <w:rPr>
          <w:rFonts w:cstheme="minorHAnsi"/>
          <w:i/>
        </w:rPr>
        <w:t>Report from the Restorative Justice Process at the Dalhousie University Faculty of Dentistry.</w:t>
      </w:r>
      <w:r w:rsidRPr="006229AB">
        <w:rPr>
          <w:rFonts w:cstheme="minorHAnsi"/>
        </w:rPr>
        <w:t xml:space="preserve"> </w:t>
      </w:r>
      <w:r w:rsidRPr="008B6338">
        <w:rPr>
          <w:rFonts w:cstheme="minorHAnsi"/>
        </w:rPr>
        <w:t>Halifax,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Nova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Scotia,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Canada: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Dalhousie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University.</w:t>
      </w:r>
    </w:p>
    <w:bookmarkEnd w:id="6"/>
    <w:p w:rsidR="00024CEE" w:rsidRDefault="00FA2152" w:rsidP="00024CEE">
      <w:pPr>
        <w:ind w:left="720" w:hanging="720"/>
        <w:rPr>
          <w:rFonts w:cstheme="minorHAnsi"/>
        </w:rPr>
      </w:pPr>
      <w:r w:rsidRPr="008B6338">
        <w:rPr>
          <w:rFonts w:cstheme="minorHAnsi"/>
        </w:rPr>
        <w:t>Llewellyn,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Jennifer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J.,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Amanda</w:t>
      </w:r>
      <w:r>
        <w:rPr>
          <w:rFonts w:cstheme="minorHAnsi"/>
        </w:rPr>
        <w:t xml:space="preserve"> </w:t>
      </w:r>
      <w:proofErr w:type="spellStart"/>
      <w:r w:rsidRPr="008B6338">
        <w:rPr>
          <w:rFonts w:cstheme="minorHAnsi"/>
        </w:rPr>
        <w:t>Demsey</w:t>
      </w:r>
      <w:proofErr w:type="spellEnd"/>
      <w:r>
        <w:rPr>
          <w:rFonts w:cstheme="minorHAnsi"/>
        </w:rPr>
        <w:t xml:space="preserve"> </w:t>
      </w:r>
      <w:r w:rsidRPr="008B6338">
        <w:rPr>
          <w:rFonts w:cstheme="minorHAnsi"/>
        </w:rPr>
        <w:t>and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Jillian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Smith.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2015.</w:t>
      </w:r>
      <w:r>
        <w:rPr>
          <w:rFonts w:cstheme="minorHAnsi"/>
        </w:rPr>
        <w:t xml:space="preserve"> </w:t>
      </w:r>
      <w:r w:rsidRPr="006229AB">
        <w:rPr>
          <w:rFonts w:cstheme="minorHAnsi"/>
        </w:rPr>
        <w:t>An Unfamiliar Justice Story: Restorative Justice and Education. Reflections on Dalhousie’s Facebook Incident 2015.</w:t>
      </w:r>
      <w:r>
        <w:rPr>
          <w:rFonts w:cstheme="minorHAnsi"/>
        </w:rPr>
        <w:t xml:space="preserve">  </w:t>
      </w:r>
      <w:r w:rsidRPr="00F06F3F">
        <w:rPr>
          <w:rFonts w:cstheme="minorHAnsi"/>
          <w:i/>
        </w:rPr>
        <w:t>Our Schools/Our Selves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25:43-56.</w:t>
      </w:r>
    </w:p>
    <w:p w:rsidR="00024CEE" w:rsidRPr="00024CEE" w:rsidRDefault="00FA2152" w:rsidP="00024CEE">
      <w:pPr>
        <w:ind w:left="720" w:hanging="720"/>
        <w:rPr>
          <w:rFonts w:cstheme="minorHAnsi"/>
        </w:rPr>
      </w:pPr>
      <w:r>
        <w:t xml:space="preserve">Lopez, Elise C., Mary P. Koss, David R. Karp, Jay K. Wilgus. 2019. </w:t>
      </w:r>
      <w:r w:rsidRPr="00024CEE">
        <w:t xml:space="preserve">“Restorative Justice for Campus Sexual Misconduct.” Chapter 11 in </w:t>
      </w:r>
      <w:r w:rsidRPr="00024CEE">
        <w:rPr>
          <w:i/>
          <w:iCs/>
        </w:rPr>
        <w:t>Adjudicating Campus Sexual Mis</w:t>
      </w:r>
      <w:r w:rsidRPr="00024CEE">
        <w:t>c</w:t>
      </w:r>
      <w:r>
        <w:rPr>
          <w:i/>
        </w:rPr>
        <w:t>onduct and Assault: Controversies and Challenges,</w:t>
      </w:r>
      <w:r>
        <w:t xml:space="preserve"> edited by Claire M. </w:t>
      </w:r>
      <w:proofErr w:type="spellStart"/>
      <w:r>
        <w:t>Renzetti</w:t>
      </w:r>
      <w:proofErr w:type="spellEnd"/>
      <w:r>
        <w:t xml:space="preserve"> and Diane R. </w:t>
      </w:r>
      <w:proofErr w:type="spellStart"/>
      <w:r>
        <w:t>Follingstad</w:t>
      </w:r>
      <w:proofErr w:type="spellEnd"/>
      <w:r>
        <w:t xml:space="preserve">. San Diego, CA: </w:t>
      </w:r>
      <w:proofErr w:type="spellStart"/>
      <w:r>
        <w:t>Cognella</w:t>
      </w:r>
      <w:proofErr w:type="spellEnd"/>
      <w:r>
        <w:t>.</w:t>
      </w:r>
    </w:p>
    <w:p w:rsidR="004D60CE" w:rsidRDefault="00FA2152" w:rsidP="001E0DFC">
      <w:pPr>
        <w:ind w:left="720" w:hanging="720"/>
      </w:pPr>
      <w:r>
        <w:t>MacIsaac, Jake and Melissa MacKay. 2018. “Quit playing it safe: Taking a restorative approach to campus safety and belonging.”</w:t>
      </w:r>
      <w:r w:rsidRPr="004D60CE">
        <w:rPr>
          <w:i/>
        </w:rPr>
        <w:t xml:space="preserve"> </w:t>
      </w:r>
      <w:r w:rsidRPr="00300F3C">
        <w:rPr>
          <w:i/>
        </w:rPr>
        <w:t>International Journal of Restorative Justice</w:t>
      </w:r>
      <w:r w:rsidRPr="00300F3C">
        <w:t xml:space="preserve"> 1:</w:t>
      </w:r>
      <w:r>
        <w:t>445-449.</w:t>
      </w:r>
    </w:p>
    <w:p w:rsidR="001E0DFC" w:rsidRPr="001E0DFC" w:rsidRDefault="00FA2152" w:rsidP="001E0DFC">
      <w:pPr>
        <w:ind w:left="720" w:hanging="720"/>
        <w:rPr>
          <w:rFonts w:cstheme="minorHAnsi"/>
        </w:rPr>
      </w:pPr>
      <w:r w:rsidRPr="001E0DFC">
        <w:t xml:space="preserve">Martin, Leah. 2018. </w:t>
      </w:r>
      <w:r w:rsidRPr="006229AB">
        <w:rPr>
          <w:i/>
        </w:rPr>
        <w:t>A Shifting Position: Responding Restoratively to Sexualized Violence at Post-Secondary Institutions in Waterloo Region.</w:t>
      </w:r>
      <w:r w:rsidRPr="001E0DFC">
        <w:t xml:space="preserve"> Unpublished Master’s Thesis. </w:t>
      </w:r>
      <w:r>
        <w:t>Victoria, British Columbia</w:t>
      </w:r>
      <w:r w:rsidRPr="001E0DFC">
        <w:t>, Canada: University of Victoria.</w:t>
      </w:r>
    </w:p>
    <w:p w:rsidR="00300F3C" w:rsidRDefault="00FA2152" w:rsidP="00300F3C">
      <w:pPr>
        <w:ind w:left="720" w:hanging="720"/>
        <w:rPr>
          <w:rFonts w:cstheme="minorHAnsi"/>
        </w:rPr>
      </w:pPr>
      <w:r w:rsidRPr="008B6338">
        <w:rPr>
          <w:rFonts w:cstheme="minorHAnsi"/>
        </w:rPr>
        <w:t>McMahon,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Sheila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M.,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David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R.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Karp,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and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Hayley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Mulhern.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2018.</w:t>
      </w:r>
      <w:r>
        <w:rPr>
          <w:rFonts w:cstheme="minorHAnsi"/>
        </w:rPr>
        <w:t xml:space="preserve"> </w:t>
      </w:r>
      <w:r w:rsidRPr="006229AB">
        <w:rPr>
          <w:rFonts w:cstheme="minorHAnsi"/>
        </w:rPr>
        <w:t>"Addressing individual and community needs in the aftermath of campus sexual misconduct: restorative justice as a way forward in the re-entry process."</w:t>
      </w:r>
      <w:r>
        <w:rPr>
          <w:rFonts w:cstheme="minorHAnsi"/>
        </w:rPr>
        <w:t xml:space="preserve">  </w:t>
      </w:r>
      <w:r w:rsidRPr="00F06F3F">
        <w:rPr>
          <w:rFonts w:cstheme="minorHAnsi"/>
          <w:i/>
        </w:rPr>
        <w:t>Journal of Sexual Aggression</w:t>
      </w:r>
      <w:r w:rsidRPr="008B6338">
        <w:rPr>
          <w:rFonts w:cstheme="minorHAnsi"/>
        </w:rPr>
        <w:t>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DOI: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10.1080/13552600.2018.1507488</w:t>
      </w:r>
    </w:p>
    <w:p w:rsidR="00300F3C" w:rsidRPr="00300F3C" w:rsidRDefault="00FA2152" w:rsidP="00300F3C">
      <w:pPr>
        <w:ind w:left="720" w:hanging="720"/>
        <w:rPr>
          <w:rFonts w:cstheme="minorHAnsi"/>
        </w:rPr>
      </w:pPr>
      <w:r w:rsidRPr="00300F3C">
        <w:t xml:space="preserve">McNally, Mary E. 2018. “A Restorative Approach to Professional Responsibility: Lessons from the 2014-2015 Dalhousie Faculty of Dentistry Facebook Incident.” </w:t>
      </w:r>
      <w:r w:rsidRPr="00300F3C">
        <w:rPr>
          <w:i/>
        </w:rPr>
        <w:t>International Journal of Restorative Justice</w:t>
      </w:r>
      <w:r w:rsidRPr="00300F3C">
        <w:t xml:space="preserve"> 1:438-444</w:t>
      </w:r>
    </w:p>
    <w:p w:rsidR="00BB502E" w:rsidRDefault="00FA2152">
      <w:pPr>
        <w:ind w:left="720" w:hanging="720"/>
      </w:pPr>
      <w:r>
        <w:rPr>
          <w:color w:val="000000"/>
        </w:rPr>
        <w:t xml:space="preserve">Mendez, Xercis. 2020. "Beyond Nassar: A transformative justice and decolonial feminist approach to campus sexual assault." </w:t>
      </w:r>
      <w:r>
        <w:rPr>
          <w:i/>
          <w:color w:val="000000"/>
        </w:rPr>
        <w:t>Frontiers: A Journal of Women Studies</w:t>
      </w:r>
      <w:r>
        <w:rPr>
          <w:color w:val="000000"/>
        </w:rPr>
        <w:t xml:space="preserve">, 41(2), 82–104. </w:t>
      </w:r>
      <w:hyperlink r:id="rId14" w:history="1">
        <w:r w:rsidR="005E589B" w:rsidRPr="001C32B3">
          <w:rPr>
            <w:rStyle w:val="Hyperlink"/>
          </w:rPr>
          <w:t>https://doi.org/10.5250/fronjwomestud.41.2.0082</w:t>
        </w:r>
      </w:hyperlink>
      <w:r>
        <w:t>.</w:t>
      </w:r>
    </w:p>
    <w:p w:rsidR="005E589B" w:rsidRPr="005E589B" w:rsidRDefault="005E589B">
      <w:pPr>
        <w:ind w:left="720" w:hanging="720"/>
      </w:pPr>
      <w:r>
        <w:t xml:space="preserve">Neeley, Jan. 2021. Addressing Sexual Assault in Criminal Justice, Higher Education and Employment: What Restorative Justice Means for Survivors and Community Accountability. </w:t>
      </w:r>
      <w:r>
        <w:rPr>
          <w:i/>
        </w:rPr>
        <w:t>The Kansas Journal of Law and Public Policy.</w:t>
      </w:r>
      <w:r>
        <w:t xml:space="preserve"> 31(1).</w:t>
      </w:r>
      <w:bookmarkStart w:id="7" w:name="_GoBack"/>
      <w:bookmarkEnd w:id="7"/>
    </w:p>
    <w:p w:rsidR="00024CEE" w:rsidRDefault="00FA2152" w:rsidP="009F35CC">
      <w:pPr>
        <w:ind w:left="720" w:hanging="720"/>
        <w:rPr>
          <w:rFonts w:ascii="ArialUnicodeMS" w:hAnsi="ArialUnicodeMS" w:cs="ArialUnicodeMS"/>
          <w:sz w:val="20"/>
          <w:szCs w:val="20"/>
        </w:rPr>
      </w:pPr>
      <w:bookmarkStart w:id="8" w:name="_Hlk19186640"/>
      <w:r>
        <w:rPr>
          <w:color w:val="000000"/>
        </w:rPr>
        <w:t>Orcutt, Madison, Patricia M. Petrowski, David R. Karp, and Jordan Draper. 2020.</w:t>
      </w:r>
      <w:r w:rsidRPr="00024CEE">
        <w:t xml:space="preserve"> “Restorative Justice Approaches to the Informal Resolution of Student Sexual Misconduct.” </w:t>
      </w:r>
      <w:r>
        <w:rPr>
          <w:i/>
          <w:color w:val="000000"/>
        </w:rPr>
        <w:t xml:space="preserve">Journal of College and University Law </w:t>
      </w:r>
      <w:r>
        <w:rPr>
          <w:color w:val="000000"/>
        </w:rPr>
        <w:t>45(2).</w:t>
      </w:r>
    </w:p>
    <w:p w:rsidR="00A23A8F" w:rsidRPr="00A23A8F" w:rsidRDefault="00FA2152" w:rsidP="009F35CC">
      <w:pPr>
        <w:ind w:left="720" w:hanging="720"/>
        <w:rPr>
          <w:rFonts w:ascii="ArialUnicodeMS" w:hAnsi="ArialUnicodeMS" w:cs="ArialUnicodeMS"/>
          <w:sz w:val="20"/>
          <w:szCs w:val="20"/>
        </w:rPr>
      </w:pPr>
      <w:r>
        <w:rPr>
          <w:rFonts w:ascii="ArialUnicodeMS" w:hAnsi="ArialUnicodeMS" w:cs="ArialUnicodeMS"/>
          <w:sz w:val="20"/>
          <w:szCs w:val="20"/>
        </w:rPr>
        <w:t xml:space="preserve">Orenstein, Peggy. 2020. </w:t>
      </w:r>
      <w:r>
        <w:rPr>
          <w:rFonts w:ascii="ArialUnicodeMS" w:hAnsi="ArialUnicodeMS" w:cs="ArialUnicodeMS"/>
          <w:i/>
          <w:iCs/>
          <w:sz w:val="20"/>
          <w:szCs w:val="20"/>
        </w:rPr>
        <w:t xml:space="preserve">Boys and Sex. </w:t>
      </w:r>
      <w:r>
        <w:rPr>
          <w:rFonts w:ascii="ArialUnicodeMS" w:hAnsi="ArialUnicodeMS" w:cs="ArialUnicodeMS"/>
          <w:sz w:val="20"/>
          <w:szCs w:val="20"/>
        </w:rPr>
        <w:t>HarperCollins.</w:t>
      </w:r>
    </w:p>
    <w:p w:rsidR="009F35CC" w:rsidRDefault="00FA2152" w:rsidP="009F35CC">
      <w:pPr>
        <w:ind w:left="720" w:hanging="720"/>
        <w:rPr>
          <w:rFonts w:ascii="ArialUnicodeMS" w:hAnsi="ArialUnicodeMS" w:cs="ArialUnicodeMS"/>
          <w:sz w:val="20"/>
          <w:szCs w:val="20"/>
        </w:rPr>
      </w:pPr>
      <w:r>
        <w:rPr>
          <w:rFonts w:ascii="ArialUnicodeMS" w:hAnsi="ArialUnicodeMS" w:cs="ArialUnicodeMS"/>
          <w:sz w:val="20"/>
          <w:szCs w:val="20"/>
        </w:rPr>
        <w:t>Pointer, Lindsey and Amy Giles-</w:t>
      </w:r>
      <w:proofErr w:type="spellStart"/>
      <w:r>
        <w:rPr>
          <w:rFonts w:ascii="ArialUnicodeMS" w:hAnsi="ArialUnicodeMS" w:cs="ArialUnicodeMS"/>
          <w:sz w:val="20"/>
          <w:szCs w:val="20"/>
        </w:rPr>
        <w:t>Mitson</w:t>
      </w:r>
      <w:proofErr w:type="spellEnd"/>
      <w:r>
        <w:rPr>
          <w:rFonts w:ascii="ArialUnicodeMS" w:hAnsi="ArialUnicodeMS" w:cs="ArialUnicodeMS"/>
          <w:sz w:val="20"/>
          <w:szCs w:val="20"/>
        </w:rPr>
        <w:t xml:space="preserve">. 2019. “Sustained restorative dialogue as a means of understanding and preventing sexually harmful behavior on university campuses.” </w:t>
      </w:r>
      <w:r w:rsidRPr="009F35CC">
        <w:rPr>
          <w:rFonts w:ascii="ArialUnicodeMS" w:hAnsi="ArialUnicodeMS" w:cs="ArialUnicodeMS"/>
          <w:i/>
          <w:sz w:val="20"/>
          <w:szCs w:val="20"/>
        </w:rPr>
        <w:t>Contemporary Justice Review</w:t>
      </w:r>
      <w:r>
        <w:rPr>
          <w:rFonts w:ascii="ArialUnicodeMS" w:hAnsi="ArialUnicodeMS" w:cs="ArialUnicodeMS"/>
          <w:sz w:val="20"/>
          <w:szCs w:val="20"/>
        </w:rPr>
        <w:t>, DOI: 10.1080/10282580.2019.1700467</w:t>
      </w:r>
    </w:p>
    <w:p w:rsidR="008B6338" w:rsidRPr="008B6338" w:rsidRDefault="00FA2152" w:rsidP="009F35CC">
      <w:pPr>
        <w:ind w:left="720" w:hanging="720"/>
        <w:rPr>
          <w:rFonts w:cstheme="minorHAnsi"/>
        </w:rPr>
      </w:pPr>
      <w:r w:rsidRPr="008B6338">
        <w:rPr>
          <w:rFonts w:cstheme="minorHAnsi"/>
        </w:rPr>
        <w:t>Pointer,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Lindsey.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2018.</w:t>
      </w:r>
      <w:r>
        <w:rPr>
          <w:rFonts w:cstheme="minorHAnsi"/>
        </w:rPr>
        <w:t xml:space="preserve"> </w:t>
      </w:r>
      <w:r w:rsidRPr="006229AB">
        <w:rPr>
          <w:rFonts w:cstheme="minorHAnsi"/>
          <w:i/>
        </w:rPr>
        <w:t>Sustained Restorative Dialogue as a Means of Understanding and Combatting Sexually Harmful Behavior.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Wellington,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New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Zealand: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Victoria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University.</w:t>
      </w:r>
    </w:p>
    <w:bookmarkEnd w:id="8"/>
    <w:p w:rsidR="008B6338" w:rsidRPr="008B6338" w:rsidRDefault="00FA2152" w:rsidP="008B6338">
      <w:pPr>
        <w:ind w:left="720" w:hanging="720"/>
        <w:rPr>
          <w:rFonts w:cstheme="minorHAnsi"/>
        </w:rPr>
      </w:pPr>
      <w:r w:rsidRPr="008B6338">
        <w:rPr>
          <w:rFonts w:cstheme="minorHAnsi"/>
        </w:rPr>
        <w:lastRenderedPageBreak/>
        <w:t>Rice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Lave,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Tamara.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2016.</w:t>
      </w:r>
      <w:r>
        <w:rPr>
          <w:rFonts w:cstheme="minorHAnsi"/>
        </w:rPr>
        <w:t xml:space="preserve"> </w:t>
      </w:r>
      <w:r w:rsidRPr="006229AB">
        <w:rPr>
          <w:rFonts w:cstheme="minorHAnsi"/>
        </w:rPr>
        <w:t>"Ready, Fire, Aim: How Universities Are Failing the Constitution in Sexual Assault Cases."</w:t>
      </w:r>
      <w:r>
        <w:rPr>
          <w:rFonts w:cstheme="minorHAnsi"/>
        </w:rPr>
        <w:t xml:space="preserve"> </w:t>
      </w:r>
      <w:r w:rsidRPr="00CE773C">
        <w:rPr>
          <w:rFonts w:cstheme="minorHAnsi"/>
          <w:i/>
        </w:rPr>
        <w:t>Arizona State Law Journal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48:637.</w:t>
      </w:r>
    </w:p>
    <w:p w:rsidR="00BB502E" w:rsidRDefault="00FA2152">
      <w:pPr>
        <w:ind w:left="720" w:hanging="720"/>
      </w:pPr>
      <w:r>
        <w:t>James, Shauntey, and Melanie D. Hetzel-Riggin. 2021. "Campus Sexual Violence and</w:t>
      </w:r>
    </w:p>
    <w:p w:rsidR="00BB502E" w:rsidRDefault="00FA2152">
      <w:pPr>
        <w:ind w:left="720" w:hanging="720"/>
      </w:pPr>
      <w:r>
        <w:t xml:space="preserve">Title IX: What is the Role of Restorative Justice Now?" </w:t>
      </w:r>
      <w:r>
        <w:rPr>
          <w:i/>
        </w:rPr>
        <w:t>Feminist Criminology</w:t>
      </w:r>
      <w:r>
        <w:t xml:space="preserve"> DOI: 10.1177/15570851211062643</w:t>
      </w:r>
    </w:p>
    <w:p w:rsidR="008B6338" w:rsidRPr="008B6338" w:rsidRDefault="00FA2152" w:rsidP="008B6338">
      <w:pPr>
        <w:ind w:left="720" w:hanging="720"/>
        <w:rPr>
          <w:rFonts w:cstheme="minorHAnsi"/>
        </w:rPr>
      </w:pPr>
      <w:r w:rsidRPr="008B6338">
        <w:rPr>
          <w:rFonts w:cstheme="minorHAnsi"/>
        </w:rPr>
        <w:t>Sexual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Violence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Task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Team.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2016.</w:t>
      </w:r>
      <w:r>
        <w:rPr>
          <w:rFonts w:cstheme="minorHAnsi"/>
        </w:rPr>
        <w:t xml:space="preserve"> </w:t>
      </w:r>
      <w:r w:rsidRPr="006229AB">
        <w:rPr>
          <w:rFonts w:cstheme="minorHAnsi"/>
          <w:i/>
        </w:rPr>
        <w:t>“We will not be silenced:” A three–pronged justice approach to sexual offences and rape culture at Rhodes University/UCKAR</w:t>
      </w:r>
      <w:r w:rsidRPr="006229AB">
        <w:rPr>
          <w:rFonts w:cstheme="minorHAnsi"/>
        </w:rPr>
        <w:t>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Grahamstown,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South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Africa: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Critical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Studies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in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Sexualities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and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Reproduction.</w:t>
      </w:r>
    </w:p>
    <w:p w:rsidR="008B6338" w:rsidRPr="008B6338" w:rsidRDefault="00FA2152" w:rsidP="008B6338">
      <w:pPr>
        <w:ind w:left="720" w:hanging="720"/>
        <w:rPr>
          <w:rFonts w:cstheme="minorHAnsi"/>
        </w:rPr>
      </w:pPr>
      <w:r w:rsidRPr="008B6338">
        <w:rPr>
          <w:rFonts w:cstheme="minorHAnsi"/>
        </w:rPr>
        <w:t>University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of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Alberta.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2018.</w:t>
      </w:r>
      <w:r>
        <w:rPr>
          <w:rFonts w:cstheme="minorHAnsi"/>
        </w:rPr>
        <w:t xml:space="preserve"> </w:t>
      </w:r>
      <w:r w:rsidRPr="006229AB">
        <w:rPr>
          <w:rFonts w:cstheme="minorHAnsi"/>
          <w:i/>
        </w:rPr>
        <w:t>Report from the Working Group on Restorative Initiatives for Sexual Violence.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Edmonton,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Canada: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University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of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Alberta.</w:t>
      </w:r>
    </w:p>
    <w:p w:rsidR="00B06A9B" w:rsidRPr="00B06A9B" w:rsidRDefault="00FA2152" w:rsidP="008B6338">
      <w:pPr>
        <w:ind w:left="720" w:hanging="720"/>
        <w:rPr>
          <w:rFonts w:cstheme="minorHAnsi"/>
        </w:rPr>
      </w:pPr>
      <w:proofErr w:type="spellStart"/>
      <w:r>
        <w:rPr>
          <w:rFonts w:cstheme="minorHAnsi"/>
        </w:rPr>
        <w:t>V</w:t>
      </w:r>
      <w:r w:rsidR="00280A40">
        <w:rPr>
          <w:rFonts w:cstheme="minorHAnsi"/>
        </w:rPr>
        <w:t>a</w:t>
      </w:r>
      <w:r>
        <w:rPr>
          <w:rFonts w:cstheme="minorHAnsi"/>
        </w:rPr>
        <w:t>andering</w:t>
      </w:r>
      <w:proofErr w:type="spellEnd"/>
      <w:r>
        <w:rPr>
          <w:rFonts w:cstheme="minorHAnsi"/>
        </w:rPr>
        <w:t xml:space="preserve">, Dorothy and Kristin Reimer. 2019. “Listening Deeply to Public Perceptions of Restorative Justice: What Can Researchers and Practitioners Learn?” </w:t>
      </w:r>
      <w:r>
        <w:rPr>
          <w:rFonts w:cstheme="minorHAnsi"/>
          <w:i/>
        </w:rPr>
        <w:t xml:space="preserve">International Journal of Restorative Justice </w:t>
      </w:r>
      <w:r>
        <w:rPr>
          <w:rFonts w:cstheme="minorHAnsi"/>
        </w:rPr>
        <w:t>2: 186-208.</w:t>
      </w:r>
    </w:p>
    <w:p w:rsidR="008B6338" w:rsidRPr="008B6338" w:rsidRDefault="00FA2152" w:rsidP="008B6338">
      <w:pPr>
        <w:ind w:left="720" w:hanging="720"/>
        <w:rPr>
          <w:rFonts w:cstheme="minorHAnsi"/>
        </w:rPr>
      </w:pPr>
      <w:r w:rsidRPr="008B6338">
        <w:rPr>
          <w:rFonts w:cstheme="minorHAnsi"/>
        </w:rPr>
        <w:t>Wilgus,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Jay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K.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and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John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Wesley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Lowery.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2018.</w:t>
      </w:r>
      <w:r>
        <w:rPr>
          <w:rFonts w:cstheme="minorHAnsi"/>
        </w:rPr>
        <w:t xml:space="preserve"> </w:t>
      </w:r>
      <w:r w:rsidRPr="006229AB">
        <w:rPr>
          <w:rFonts w:cstheme="minorHAnsi"/>
        </w:rPr>
        <w:t>"Adjudicating Student Sexual Misconduct: Parameters, Pitfalls, and Promising Practices."</w:t>
      </w:r>
      <w:r>
        <w:rPr>
          <w:rFonts w:cstheme="minorHAnsi"/>
        </w:rPr>
        <w:t xml:space="preserve"> </w:t>
      </w:r>
      <w:r w:rsidRPr="00CE773C">
        <w:rPr>
          <w:rFonts w:cstheme="minorHAnsi"/>
          <w:i/>
        </w:rPr>
        <w:t>New Directions for Student Services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161:83-94.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DOI: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10.1002/ss.20255</w:t>
      </w:r>
    </w:p>
    <w:p w:rsidR="008B6338" w:rsidRPr="008B6338" w:rsidRDefault="00FA2152" w:rsidP="008B6338">
      <w:pPr>
        <w:ind w:left="720" w:hanging="720"/>
        <w:rPr>
          <w:rFonts w:cstheme="minorHAnsi"/>
        </w:rPr>
      </w:pPr>
      <w:r w:rsidRPr="008B6338">
        <w:rPr>
          <w:rFonts w:cstheme="minorHAnsi"/>
        </w:rPr>
        <w:t>Williamsen,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Kaaren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M.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2017.</w:t>
      </w:r>
      <w:r>
        <w:rPr>
          <w:rFonts w:cstheme="minorHAnsi"/>
        </w:rPr>
        <w:t xml:space="preserve"> </w:t>
      </w:r>
      <w:r w:rsidRPr="006229AB">
        <w:rPr>
          <w:rFonts w:cstheme="minorHAnsi"/>
          <w:i/>
        </w:rPr>
        <w:t>"The Exact Opposite of What They Need." Administrator Reflections on Sexual Misconduct, the Limitations of the Student Conduct Response, and the Possibilities of</w:t>
      </w:r>
      <w:r>
        <w:rPr>
          <w:rFonts w:cstheme="minorHAnsi"/>
          <w:i/>
        </w:rPr>
        <w:br/>
      </w:r>
      <w:r w:rsidRPr="006229AB">
        <w:rPr>
          <w:rFonts w:cstheme="minorHAnsi"/>
          <w:i/>
        </w:rPr>
        <w:t>Restorative Justice.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Unpublished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Dissertation.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Minneapolis,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MN: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University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of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Minnesota.</w:t>
      </w:r>
    </w:p>
    <w:bookmarkEnd w:id="2"/>
    <w:p w:rsidR="00A9204E" w:rsidRDefault="00711CA1" w:rsidP="008B6338">
      <w:pPr>
        <w:ind w:left="720" w:hanging="720"/>
        <w:rPr>
          <w:rFonts w:cstheme="minorHAnsi"/>
        </w:rPr>
      </w:pPr>
    </w:p>
    <w:p w:rsidR="00F06F3F" w:rsidRDefault="00FA2152" w:rsidP="007F6BF5">
      <w:pPr>
        <w:ind w:left="720" w:hanging="720"/>
        <w:rPr>
          <w:rFonts w:cstheme="minorHAnsi"/>
          <w:b/>
        </w:rPr>
      </w:pPr>
      <w:r>
        <w:rPr>
          <w:rFonts w:cstheme="minorHAnsi"/>
          <w:b/>
        </w:rPr>
        <w:t>Case Studies</w:t>
      </w:r>
    </w:p>
    <w:p w:rsidR="00F06F3F" w:rsidRDefault="00FA2152" w:rsidP="00F06F3F">
      <w:pPr>
        <w:ind w:left="720" w:hanging="720"/>
        <w:rPr>
          <w:rFonts w:cstheme="minorHAnsi"/>
        </w:rPr>
      </w:pPr>
      <w:r w:rsidRPr="008B6338">
        <w:rPr>
          <w:rFonts w:cstheme="minorHAnsi"/>
        </w:rPr>
        <w:t>Karp,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David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R.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2011.</w:t>
      </w:r>
      <w:r>
        <w:rPr>
          <w:rFonts w:cstheme="minorHAnsi"/>
        </w:rPr>
        <w:t xml:space="preserve"> </w:t>
      </w:r>
      <w:r w:rsidRPr="006229AB">
        <w:rPr>
          <w:rFonts w:cstheme="minorHAnsi"/>
        </w:rPr>
        <w:t xml:space="preserve">“Spirit Horse and the Principles of Restorative Justice.” </w:t>
      </w:r>
      <w:r w:rsidRPr="00F06F3F">
        <w:rPr>
          <w:rFonts w:cstheme="minorHAnsi"/>
          <w:i/>
        </w:rPr>
        <w:t xml:space="preserve">Student Affairs </w:t>
      </w:r>
      <w:proofErr w:type="spellStart"/>
      <w:r w:rsidRPr="00F06F3F">
        <w:rPr>
          <w:rFonts w:cstheme="minorHAnsi"/>
          <w:i/>
        </w:rPr>
        <w:t>eNews</w:t>
      </w:r>
      <w:proofErr w:type="spellEnd"/>
      <w:r w:rsidRPr="00F06F3F">
        <w:rPr>
          <w:rFonts w:cstheme="minorHAnsi"/>
          <w:i/>
        </w:rPr>
        <w:t>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December</w:t>
      </w:r>
      <w:r>
        <w:rPr>
          <w:rFonts w:cstheme="minorHAnsi"/>
        </w:rPr>
        <w:t xml:space="preserve"> 20.</w:t>
      </w:r>
    </w:p>
    <w:p w:rsidR="00CE773C" w:rsidRDefault="00FA2152" w:rsidP="00CE773C">
      <w:pPr>
        <w:ind w:left="720" w:hanging="720"/>
        <w:rPr>
          <w:rFonts w:cstheme="minorHAnsi"/>
        </w:rPr>
      </w:pPr>
      <w:r w:rsidRPr="008B6338">
        <w:rPr>
          <w:rFonts w:cstheme="minorHAnsi"/>
        </w:rPr>
        <w:t>Karp,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David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R.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2009.</w:t>
      </w:r>
      <w:r>
        <w:rPr>
          <w:rFonts w:cstheme="minorHAnsi"/>
        </w:rPr>
        <w:t xml:space="preserve"> </w:t>
      </w:r>
      <w:r w:rsidRPr="006229AB">
        <w:rPr>
          <w:rFonts w:cstheme="minorHAnsi"/>
        </w:rPr>
        <w:t>"Not with a Bang but a Whimper: A Missed Opportunity for Restorative Justice in a Plagiarism Case."</w:t>
      </w:r>
      <w:r>
        <w:rPr>
          <w:rFonts w:cstheme="minorHAnsi"/>
        </w:rPr>
        <w:t xml:space="preserve"> </w:t>
      </w:r>
      <w:r w:rsidRPr="00CE773C">
        <w:rPr>
          <w:rFonts w:cstheme="minorHAnsi"/>
          <w:i/>
        </w:rPr>
        <w:t>Journal of Student Conduct Administration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2(1):26-30.</w:t>
      </w:r>
    </w:p>
    <w:p w:rsidR="00CE773C" w:rsidRPr="00CE773C" w:rsidRDefault="00FA2152" w:rsidP="00CE773C">
      <w:pPr>
        <w:ind w:left="720" w:hanging="720"/>
        <w:rPr>
          <w:rFonts w:cstheme="minorHAnsi"/>
        </w:rPr>
      </w:pPr>
      <w:r w:rsidRPr="00CE773C">
        <w:t>Rico, Robert, Kimberly Sullivan, and David Karp. 2018</w:t>
      </w:r>
      <w:r w:rsidRPr="00CE773C">
        <w:rPr>
          <w:i/>
        </w:rPr>
        <w:t xml:space="preserve">. </w:t>
      </w:r>
      <w:r w:rsidRPr="006229AB">
        <w:rPr>
          <w:i/>
        </w:rPr>
        <w:t>Texas Fraternity Bias Incident: A Restorative Justice Case Study.</w:t>
      </w:r>
      <w:r>
        <w:t xml:space="preserve"> </w:t>
      </w:r>
      <w:r w:rsidRPr="008B6338">
        <w:rPr>
          <w:rFonts w:cstheme="minorHAnsi"/>
        </w:rPr>
        <w:t>Saratoga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Springs,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NY: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Skidmore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College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Project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on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Restorative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Justice.</w:t>
      </w:r>
      <w:r>
        <w:rPr>
          <w:rFonts w:cstheme="minorHAnsi"/>
        </w:rPr>
        <w:t xml:space="preserve"> December.</w:t>
      </w:r>
    </w:p>
    <w:p w:rsidR="00CE773C" w:rsidRDefault="00FA2152" w:rsidP="00CE773C">
      <w:pPr>
        <w:ind w:left="720" w:hanging="720"/>
        <w:rPr>
          <w:rFonts w:cstheme="minorHAnsi"/>
        </w:rPr>
      </w:pPr>
      <w:r w:rsidRPr="008B6338">
        <w:rPr>
          <w:rFonts w:cstheme="minorHAnsi"/>
        </w:rPr>
        <w:t>Russell,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Thomas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D.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2003.</w:t>
      </w:r>
      <w:r>
        <w:rPr>
          <w:rFonts w:cstheme="minorHAnsi"/>
        </w:rPr>
        <w:t xml:space="preserve"> </w:t>
      </w:r>
      <w:r w:rsidRPr="006229AB">
        <w:rPr>
          <w:rFonts w:cstheme="minorHAnsi"/>
        </w:rPr>
        <w:t>"Between Town and Gown: The Rise and Fall of Restorative Justice on Boulder’s University Hill."</w:t>
      </w:r>
      <w:r>
        <w:rPr>
          <w:rFonts w:cstheme="minorHAnsi"/>
        </w:rPr>
        <w:t xml:space="preserve"> </w:t>
      </w:r>
      <w:r w:rsidRPr="00F06F3F">
        <w:rPr>
          <w:rFonts w:cstheme="minorHAnsi"/>
          <w:i/>
        </w:rPr>
        <w:t>Utah Law Review</w:t>
      </w:r>
      <w:r w:rsidRPr="008B6338">
        <w:rPr>
          <w:rFonts w:cstheme="minorHAnsi"/>
        </w:rPr>
        <w:t>.</w:t>
      </w:r>
      <w:r>
        <w:rPr>
          <w:rFonts w:cstheme="minorHAnsi"/>
        </w:rPr>
        <w:t xml:space="preserve"> 91-136.</w:t>
      </w:r>
    </w:p>
    <w:p w:rsidR="00F06F3F" w:rsidRPr="00CE773C" w:rsidRDefault="00FA2152" w:rsidP="00CE773C">
      <w:pPr>
        <w:ind w:left="720" w:hanging="720"/>
        <w:rPr>
          <w:rFonts w:cstheme="minorHAnsi"/>
        </w:rPr>
      </w:pPr>
      <w:r>
        <w:t xml:space="preserve">Silver, Jenna. 2018. </w:t>
      </w:r>
      <w:r w:rsidRPr="006229AB">
        <w:rPr>
          <w:i/>
        </w:rPr>
        <w:t xml:space="preserve">Restorative Justice and Catholic Ideals: A Restorative Justice Conference Case Study. </w:t>
      </w:r>
      <w:r w:rsidRPr="006229AB">
        <w:rPr>
          <w:rFonts w:cstheme="minorHAnsi"/>
          <w:i/>
        </w:rPr>
        <w:t>Restorative Justice Network of Catholic Campuses</w:t>
      </w:r>
      <w:r w:rsidRPr="00CE773C">
        <w:rPr>
          <w:rFonts w:cstheme="minorHAnsi"/>
          <w:i/>
        </w:rPr>
        <w:t>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Saratoga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Springs,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NY: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Skidmore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College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Project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on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Restorative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Justice.</w:t>
      </w:r>
      <w:r>
        <w:rPr>
          <w:rFonts w:cstheme="minorHAnsi"/>
        </w:rPr>
        <w:t xml:space="preserve"> </w:t>
      </w:r>
    </w:p>
    <w:p w:rsidR="00CE773C" w:rsidRDefault="00711CA1" w:rsidP="007F6BF5">
      <w:pPr>
        <w:ind w:left="720" w:hanging="720"/>
        <w:rPr>
          <w:rFonts w:cstheme="minorHAnsi"/>
          <w:b/>
        </w:rPr>
      </w:pPr>
    </w:p>
    <w:p w:rsidR="007F6BF5" w:rsidRPr="00666A8A" w:rsidRDefault="00FA2152" w:rsidP="007F6BF5">
      <w:pPr>
        <w:ind w:left="720" w:hanging="720"/>
        <w:rPr>
          <w:rFonts w:cstheme="minorHAnsi"/>
          <w:b/>
        </w:rPr>
      </w:pPr>
      <w:r w:rsidRPr="00666A8A">
        <w:rPr>
          <w:rFonts w:cstheme="minorHAnsi"/>
          <w:b/>
        </w:rPr>
        <w:t>Teaching RJ</w:t>
      </w:r>
    </w:p>
    <w:p w:rsidR="007F6BF5" w:rsidRPr="008B6338" w:rsidRDefault="00FA2152" w:rsidP="007F6BF5">
      <w:pPr>
        <w:ind w:left="720" w:hanging="720"/>
        <w:rPr>
          <w:rFonts w:cstheme="minorHAnsi"/>
        </w:rPr>
      </w:pPr>
      <w:r w:rsidRPr="008B6338">
        <w:rPr>
          <w:rFonts w:cstheme="minorHAnsi"/>
        </w:rPr>
        <w:t>Armour,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Marilyn.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2013.</w:t>
      </w:r>
      <w:r>
        <w:rPr>
          <w:rFonts w:cstheme="minorHAnsi"/>
        </w:rPr>
        <w:t xml:space="preserve"> </w:t>
      </w:r>
      <w:r w:rsidRPr="006229AB">
        <w:rPr>
          <w:rFonts w:cstheme="minorHAnsi"/>
        </w:rPr>
        <w:t>“Real-World Assignments for Restorative Justice Education.”</w:t>
      </w:r>
      <w:r>
        <w:rPr>
          <w:rFonts w:cstheme="minorHAnsi"/>
        </w:rPr>
        <w:t xml:space="preserve"> </w:t>
      </w:r>
      <w:r w:rsidRPr="00CE773C">
        <w:rPr>
          <w:rFonts w:cstheme="minorHAnsi"/>
          <w:i/>
        </w:rPr>
        <w:t>Contemporary Justice Review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16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(1):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115–36.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doi:10.1080/10282580.2013.769300.</w:t>
      </w:r>
    </w:p>
    <w:p w:rsidR="007F6BF5" w:rsidRPr="008B6338" w:rsidRDefault="00FA2152" w:rsidP="007F6BF5">
      <w:pPr>
        <w:ind w:left="720" w:hanging="720"/>
        <w:rPr>
          <w:rFonts w:cstheme="minorHAnsi"/>
        </w:rPr>
      </w:pPr>
      <w:r w:rsidRPr="008B6338">
        <w:rPr>
          <w:rFonts w:cstheme="minorHAnsi"/>
        </w:rPr>
        <w:t>Britto,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Sarah,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and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Mary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Ellen</w:t>
      </w:r>
      <w:r>
        <w:rPr>
          <w:rFonts w:cstheme="minorHAnsi"/>
        </w:rPr>
        <w:t xml:space="preserve"> </w:t>
      </w:r>
      <w:proofErr w:type="spellStart"/>
      <w:r w:rsidRPr="008B6338">
        <w:rPr>
          <w:rFonts w:cstheme="minorHAnsi"/>
        </w:rPr>
        <w:t>Reimund</w:t>
      </w:r>
      <w:proofErr w:type="spellEnd"/>
      <w:r w:rsidRPr="008B6338">
        <w:rPr>
          <w:rFonts w:cstheme="minorHAnsi"/>
        </w:rPr>
        <w:t>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2013.</w:t>
      </w:r>
      <w:r>
        <w:rPr>
          <w:rFonts w:cstheme="minorHAnsi"/>
        </w:rPr>
        <w:t xml:space="preserve"> </w:t>
      </w:r>
      <w:r w:rsidRPr="006229AB">
        <w:rPr>
          <w:rFonts w:cstheme="minorHAnsi"/>
        </w:rPr>
        <w:t>“Making Space for Restorative Justice in Criminal Justice and Criminology Curricula and Courses.”</w:t>
      </w:r>
      <w:r>
        <w:rPr>
          <w:rFonts w:cstheme="minorHAnsi"/>
        </w:rPr>
        <w:t xml:space="preserve"> </w:t>
      </w:r>
      <w:r w:rsidRPr="00CE773C">
        <w:rPr>
          <w:rFonts w:cstheme="minorHAnsi"/>
          <w:i/>
        </w:rPr>
        <w:t>Contemporary Justice Review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16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(1):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150–70.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doi:10.1080/10282580.2013.769301.</w:t>
      </w:r>
    </w:p>
    <w:p w:rsidR="007F6BF5" w:rsidRDefault="00FA2152" w:rsidP="007F6BF5">
      <w:pPr>
        <w:ind w:left="720" w:hanging="720"/>
        <w:rPr>
          <w:rFonts w:cstheme="minorHAnsi"/>
        </w:rPr>
      </w:pPr>
      <w:r w:rsidRPr="008B6338">
        <w:rPr>
          <w:rFonts w:cstheme="minorHAnsi"/>
        </w:rPr>
        <w:t>Carson,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Barbara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A.,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and</w:t>
      </w:r>
      <w:r>
        <w:rPr>
          <w:rFonts w:cstheme="minorHAnsi"/>
        </w:rPr>
        <w:t xml:space="preserve"> </w:t>
      </w:r>
      <w:proofErr w:type="spellStart"/>
      <w:r w:rsidRPr="008B6338">
        <w:rPr>
          <w:rFonts w:cstheme="minorHAnsi"/>
        </w:rPr>
        <w:t>Darrol</w:t>
      </w:r>
      <w:proofErr w:type="spellEnd"/>
      <w:r>
        <w:rPr>
          <w:rFonts w:cstheme="minorHAnsi"/>
        </w:rPr>
        <w:t xml:space="preserve"> </w:t>
      </w:r>
      <w:proofErr w:type="spellStart"/>
      <w:r w:rsidRPr="008B6338">
        <w:rPr>
          <w:rFonts w:cstheme="minorHAnsi"/>
        </w:rPr>
        <w:t>Bussler</w:t>
      </w:r>
      <w:proofErr w:type="spellEnd"/>
      <w:r w:rsidRPr="008B6338">
        <w:rPr>
          <w:rFonts w:cstheme="minorHAnsi"/>
        </w:rPr>
        <w:t>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2013.</w:t>
      </w:r>
      <w:r w:rsidRPr="006229AB">
        <w:rPr>
          <w:rFonts w:cstheme="minorHAnsi"/>
        </w:rPr>
        <w:t xml:space="preserve"> “Teaching Restorative Justice to Education and Criminal Justice Majors.”</w:t>
      </w:r>
      <w:r w:rsidRPr="00666A8A">
        <w:rPr>
          <w:rFonts w:cstheme="minorHAnsi"/>
        </w:rPr>
        <w:t xml:space="preserve"> </w:t>
      </w:r>
      <w:r w:rsidRPr="00CE773C">
        <w:rPr>
          <w:rFonts w:cstheme="minorHAnsi"/>
          <w:i/>
        </w:rPr>
        <w:t>Contemporary Justice Review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16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(1):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137–49.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doi:10.1080/10282580.2013.769302.</w:t>
      </w:r>
    </w:p>
    <w:p w:rsidR="00280A40" w:rsidRDefault="00280A40" w:rsidP="007F6BF5">
      <w:pPr>
        <w:ind w:left="720" w:hanging="720"/>
        <w:rPr>
          <w:rFonts w:cstheme="minorHAnsi"/>
        </w:rPr>
      </w:pPr>
      <w:proofErr w:type="spellStart"/>
      <w:r>
        <w:rPr>
          <w:rFonts w:cstheme="minorHAnsi"/>
        </w:rPr>
        <w:lastRenderedPageBreak/>
        <w:t>Geske</w:t>
      </w:r>
      <w:proofErr w:type="spellEnd"/>
      <w:r>
        <w:rPr>
          <w:rFonts w:cstheme="minorHAnsi"/>
        </w:rPr>
        <w:t xml:space="preserve">, Janine. 2005. “Why do I Teach Restorative Justice to Law Students?” </w:t>
      </w:r>
      <w:r w:rsidRPr="00280A40">
        <w:rPr>
          <w:rFonts w:cstheme="minorHAnsi"/>
          <w:i/>
        </w:rPr>
        <w:t>Marquette Law Review.</w:t>
      </w:r>
      <w:r>
        <w:rPr>
          <w:rFonts w:cstheme="minorHAnsi"/>
        </w:rPr>
        <w:t xml:space="preserve"> </w:t>
      </w:r>
      <w:r w:rsidRPr="00280A40">
        <w:rPr>
          <w:rFonts w:cstheme="minorHAnsi"/>
        </w:rPr>
        <w:t>https://heinonline.org/HOL/P?h=hein.journals/marqlr89&amp;i=341</w:t>
      </w:r>
    </w:p>
    <w:p w:rsidR="00280A40" w:rsidRPr="00280A40" w:rsidRDefault="00280A40" w:rsidP="007F6BF5">
      <w:pPr>
        <w:ind w:left="720" w:hanging="720"/>
        <w:rPr>
          <w:rFonts w:cstheme="minorHAnsi"/>
        </w:rPr>
      </w:pPr>
      <w:r w:rsidRPr="00280A40">
        <w:rPr>
          <w:rStyle w:val="authors"/>
          <w:rFonts w:cstheme="minorHAnsi"/>
          <w:color w:val="333333"/>
          <w:shd w:val="clear" w:color="auto" w:fill="FFFFFF"/>
        </w:rPr>
        <w:t>Gilbert, Michael J.</w:t>
      </w:r>
      <w:r>
        <w:rPr>
          <w:rStyle w:val="authors"/>
          <w:rFonts w:cstheme="minorHAnsi"/>
          <w:color w:val="333333"/>
          <w:shd w:val="clear" w:color="auto" w:fill="FFFFFF"/>
        </w:rPr>
        <w:t>,</w:t>
      </w:r>
      <w:r w:rsidRPr="00280A40">
        <w:rPr>
          <w:rStyle w:val="authors"/>
          <w:rFonts w:cstheme="minorHAnsi"/>
          <w:color w:val="333333"/>
          <w:shd w:val="clear" w:color="auto" w:fill="FFFFFF"/>
        </w:rPr>
        <w:t xml:space="preserve"> Mara Schiff &amp; Rachel H. Cunliffe</w:t>
      </w:r>
      <w:r>
        <w:rPr>
          <w:rStyle w:val="authors"/>
          <w:rFonts w:cstheme="minorHAnsi"/>
          <w:color w:val="333333"/>
          <w:shd w:val="clear" w:color="auto" w:fill="FFFFFF"/>
        </w:rPr>
        <w:t xml:space="preserve">. </w:t>
      </w:r>
      <w:r w:rsidRPr="00280A40">
        <w:rPr>
          <w:rStyle w:val="Date3"/>
          <w:rFonts w:cstheme="minorHAnsi"/>
          <w:color w:val="333333"/>
          <w:shd w:val="clear" w:color="auto" w:fill="FFFFFF"/>
        </w:rPr>
        <w:t>2013</w:t>
      </w:r>
      <w:r>
        <w:rPr>
          <w:rStyle w:val="Date3"/>
          <w:rFonts w:cstheme="minorHAnsi"/>
          <w:color w:val="333333"/>
          <w:shd w:val="clear" w:color="auto" w:fill="FFFFFF"/>
        </w:rPr>
        <w:t>. “</w:t>
      </w:r>
      <w:r w:rsidRPr="00280A40">
        <w:rPr>
          <w:rStyle w:val="arttitle"/>
          <w:rFonts w:cstheme="minorHAnsi"/>
          <w:color w:val="333333"/>
          <w:shd w:val="clear" w:color="auto" w:fill="FFFFFF"/>
        </w:rPr>
        <w:t>Teaching restorative justice: developing a restorative andragogy for face-to-face, online and hybrid course modalities</w:t>
      </w:r>
      <w:r>
        <w:rPr>
          <w:rStyle w:val="arttitle"/>
          <w:rFonts w:cstheme="minorHAnsi"/>
          <w:color w:val="333333"/>
          <w:shd w:val="clear" w:color="auto" w:fill="FFFFFF"/>
        </w:rPr>
        <w:t xml:space="preserve">.” </w:t>
      </w:r>
      <w:r w:rsidRPr="00280A40">
        <w:rPr>
          <w:rStyle w:val="serialtitle"/>
          <w:rFonts w:cstheme="minorHAnsi"/>
          <w:i/>
          <w:color w:val="333333"/>
          <w:shd w:val="clear" w:color="auto" w:fill="FFFFFF"/>
        </w:rPr>
        <w:t>Contemporary Justice Review</w:t>
      </w:r>
      <w:r>
        <w:rPr>
          <w:rStyle w:val="serialtitle"/>
          <w:rFonts w:cstheme="minorHAnsi"/>
          <w:i/>
          <w:color w:val="333333"/>
          <w:shd w:val="clear" w:color="auto" w:fill="FFFFFF"/>
        </w:rPr>
        <w:t xml:space="preserve"> </w:t>
      </w:r>
      <w:r w:rsidRPr="00280A40">
        <w:rPr>
          <w:rStyle w:val="volumeissue"/>
          <w:rFonts w:cstheme="minorHAnsi"/>
          <w:color w:val="333333"/>
          <w:shd w:val="clear" w:color="auto" w:fill="FFFFFF"/>
        </w:rPr>
        <w:t>16:1,</w:t>
      </w:r>
      <w:r w:rsidRPr="00280A40">
        <w:rPr>
          <w:rFonts w:cstheme="minorHAnsi"/>
          <w:color w:val="333333"/>
          <w:shd w:val="clear" w:color="auto" w:fill="FFFFFF"/>
        </w:rPr>
        <w:t> </w:t>
      </w:r>
      <w:r w:rsidRPr="00280A40">
        <w:rPr>
          <w:rStyle w:val="pagerange"/>
          <w:rFonts w:cstheme="minorHAnsi"/>
          <w:color w:val="333333"/>
          <w:shd w:val="clear" w:color="auto" w:fill="FFFFFF"/>
        </w:rPr>
        <w:t>43-69,</w:t>
      </w:r>
      <w:r w:rsidRPr="00280A40">
        <w:rPr>
          <w:rFonts w:cstheme="minorHAnsi"/>
          <w:color w:val="333333"/>
          <w:shd w:val="clear" w:color="auto" w:fill="FFFFFF"/>
        </w:rPr>
        <w:t> </w:t>
      </w:r>
      <w:r w:rsidRPr="00280A40">
        <w:rPr>
          <w:rStyle w:val="doilink"/>
          <w:rFonts w:cstheme="minorHAnsi"/>
          <w:color w:val="333333"/>
          <w:shd w:val="clear" w:color="auto" w:fill="FFFFFF"/>
        </w:rPr>
        <w:t>DOI: </w:t>
      </w:r>
      <w:hyperlink r:id="rId15" w:history="1">
        <w:r w:rsidRPr="00280A40">
          <w:rPr>
            <w:rStyle w:val="Hyperlink"/>
            <w:rFonts w:cstheme="minorHAnsi"/>
            <w:color w:val="333333"/>
            <w:shd w:val="clear" w:color="auto" w:fill="FFFFFF"/>
          </w:rPr>
          <w:t>10.1080/10282580.2013.769305</w:t>
        </w:r>
      </w:hyperlink>
    </w:p>
    <w:p w:rsidR="00280A40" w:rsidRDefault="00280A40" w:rsidP="00280A40">
      <w:pPr>
        <w:ind w:left="720" w:hanging="720"/>
        <w:rPr>
          <w:rFonts w:cstheme="minorHAnsi"/>
        </w:rPr>
      </w:pPr>
      <w:proofErr w:type="spellStart"/>
      <w:r w:rsidRPr="00280A40">
        <w:rPr>
          <w:rFonts w:cstheme="minorHAnsi"/>
        </w:rPr>
        <w:t>Hollweck</w:t>
      </w:r>
      <w:proofErr w:type="spellEnd"/>
      <w:r w:rsidRPr="00280A40">
        <w:rPr>
          <w:rFonts w:cstheme="minorHAnsi"/>
        </w:rPr>
        <w:t>, Trista</w:t>
      </w:r>
      <w:r>
        <w:rPr>
          <w:rFonts w:cstheme="minorHAnsi"/>
        </w:rPr>
        <w:t>,</w:t>
      </w:r>
      <w:r w:rsidRPr="00280A40">
        <w:rPr>
          <w:rFonts w:cstheme="minorHAnsi"/>
        </w:rPr>
        <w:t xml:space="preserve"> Kristin Reimer </w:t>
      </w:r>
      <w:r>
        <w:rPr>
          <w:rFonts w:cstheme="minorHAnsi"/>
        </w:rPr>
        <w:t>and</w:t>
      </w:r>
      <w:r w:rsidRPr="00280A40">
        <w:rPr>
          <w:rFonts w:cstheme="minorHAnsi"/>
        </w:rPr>
        <w:t xml:space="preserve"> Karen Bouchard</w:t>
      </w:r>
      <w:r>
        <w:rPr>
          <w:rFonts w:cstheme="minorHAnsi"/>
        </w:rPr>
        <w:t>.</w:t>
      </w:r>
      <w:r w:rsidRPr="00280A40">
        <w:rPr>
          <w:rFonts w:cstheme="minorHAnsi"/>
        </w:rPr>
        <w:t xml:space="preserve"> 2019</w:t>
      </w:r>
      <w:r>
        <w:rPr>
          <w:rFonts w:cstheme="minorHAnsi"/>
        </w:rPr>
        <w:t>.</w:t>
      </w:r>
      <w:r w:rsidRPr="00280A40">
        <w:rPr>
          <w:rFonts w:cstheme="minorHAnsi"/>
        </w:rPr>
        <w:t xml:space="preserve"> </w:t>
      </w:r>
      <w:r>
        <w:rPr>
          <w:rFonts w:cstheme="minorHAnsi"/>
        </w:rPr>
        <w:t>“</w:t>
      </w:r>
      <w:r w:rsidRPr="00280A40">
        <w:rPr>
          <w:rFonts w:cstheme="minorHAnsi"/>
        </w:rPr>
        <w:t>A Missing Piece:</w:t>
      </w:r>
      <w:r>
        <w:rPr>
          <w:rFonts w:cstheme="minorHAnsi"/>
        </w:rPr>
        <w:t xml:space="preserve"> </w:t>
      </w:r>
      <w:r w:rsidRPr="00280A40">
        <w:rPr>
          <w:rFonts w:cstheme="minorHAnsi"/>
        </w:rPr>
        <w:t>Embedding Restorative Justice and Relational Pedagogy into the Teacher Education Classroom</w:t>
      </w:r>
      <w:r>
        <w:rPr>
          <w:rFonts w:cstheme="minorHAnsi"/>
        </w:rPr>
        <w:t xml:space="preserve">” </w:t>
      </w:r>
      <w:r w:rsidRPr="00280A40">
        <w:rPr>
          <w:rFonts w:cstheme="minorHAnsi"/>
          <w:i/>
        </w:rPr>
        <w:t>The New Educator</w:t>
      </w:r>
      <w:r w:rsidRPr="00280A40">
        <w:rPr>
          <w:rFonts w:cstheme="minorHAnsi"/>
        </w:rPr>
        <w:t>, DOI: 10.1080/1547688X.2019.1626678</w:t>
      </w:r>
    </w:p>
    <w:p w:rsidR="007F6BF5" w:rsidRDefault="00FA2152" w:rsidP="007F6BF5">
      <w:pPr>
        <w:ind w:left="720" w:hanging="720"/>
        <w:rPr>
          <w:rFonts w:cstheme="minorHAnsi"/>
        </w:rPr>
      </w:pPr>
      <w:r w:rsidRPr="008B6338">
        <w:rPr>
          <w:rFonts w:cstheme="minorHAnsi"/>
        </w:rPr>
        <w:t>Kitchen,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Sara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Ellen.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2013.</w:t>
      </w:r>
      <w:r>
        <w:rPr>
          <w:rFonts w:cstheme="minorHAnsi"/>
        </w:rPr>
        <w:t xml:space="preserve"> </w:t>
      </w:r>
      <w:r w:rsidRPr="006229AB">
        <w:rPr>
          <w:rFonts w:cstheme="minorHAnsi"/>
        </w:rPr>
        <w:t>“Restoring the Professor and the Students: A Circle Process and Contemplative Practices in a Restorative Justice Seminar.”</w:t>
      </w:r>
      <w:r>
        <w:rPr>
          <w:rFonts w:cstheme="minorHAnsi"/>
        </w:rPr>
        <w:t xml:space="preserve"> </w:t>
      </w:r>
      <w:r w:rsidRPr="00CE773C">
        <w:rPr>
          <w:rFonts w:cstheme="minorHAnsi"/>
          <w:i/>
        </w:rPr>
        <w:t>Contemporary Justice Review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16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(1):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28–42.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doi:10.1080/10282580.2013.769307.</w:t>
      </w:r>
    </w:p>
    <w:p w:rsidR="00913660" w:rsidRDefault="00FA2152" w:rsidP="007F6BF5">
      <w:pPr>
        <w:ind w:left="720" w:hanging="720"/>
        <w:rPr>
          <w:rFonts w:cstheme="minorHAnsi"/>
        </w:rPr>
      </w:pPr>
      <w:r>
        <w:rPr>
          <w:rFonts w:cstheme="minorHAnsi"/>
        </w:rPr>
        <w:t>Marder, Ian D. and David B. Wexler. 202</w:t>
      </w:r>
      <w:r w:rsidR="00280A40">
        <w:rPr>
          <w:rFonts w:cstheme="minorHAnsi"/>
        </w:rPr>
        <w:t>1</w:t>
      </w:r>
      <w:r>
        <w:rPr>
          <w:rFonts w:cstheme="minorHAnsi"/>
        </w:rPr>
        <w:t xml:space="preserve">. “Mainstreaming Restorative Justice and Therapeutic Jurisprudence through Higher Education.” </w:t>
      </w:r>
      <w:r w:rsidR="00280A40">
        <w:rPr>
          <w:rFonts w:ascii="Calibri" w:hAnsi="Calibri" w:cs="Calibri"/>
          <w:i/>
          <w:iCs/>
          <w:color w:val="222222"/>
          <w:shd w:val="clear" w:color="auto" w:fill="FFFFFF"/>
        </w:rPr>
        <w:t>University of Baltimore Law Review</w:t>
      </w:r>
      <w:r w:rsidR="00280A40">
        <w:rPr>
          <w:rFonts w:ascii="Calibri" w:hAnsi="Calibri" w:cs="Calibri"/>
          <w:color w:val="222222"/>
          <w:shd w:val="clear" w:color="auto" w:fill="FFFFFF"/>
        </w:rPr>
        <w:t>, 50(3), 399-423</w:t>
      </w:r>
      <w:r>
        <w:rPr>
          <w:rFonts w:cstheme="minorHAnsi"/>
        </w:rPr>
        <w:t>.</w:t>
      </w:r>
    </w:p>
    <w:p w:rsidR="00FE344C" w:rsidRPr="00FE344C" w:rsidRDefault="00FE344C" w:rsidP="007F6BF5">
      <w:pPr>
        <w:ind w:left="720" w:hanging="720"/>
        <w:rPr>
          <w:rFonts w:cstheme="minorHAnsi"/>
        </w:rPr>
      </w:pPr>
      <w:r w:rsidRPr="00FE344C">
        <w:rPr>
          <w:rStyle w:val="authors"/>
          <w:rFonts w:cstheme="minorHAnsi"/>
          <w:shd w:val="clear" w:color="auto" w:fill="FFFFFF"/>
        </w:rPr>
        <w:t xml:space="preserve">Marder, Ian D., Trevor Vaugh, Catriona Kenny, Shauna Dempsey, Erika Savage, </w:t>
      </w:r>
      <w:proofErr w:type="spellStart"/>
      <w:r w:rsidRPr="00FE344C">
        <w:rPr>
          <w:rStyle w:val="authors"/>
          <w:rFonts w:cstheme="minorHAnsi"/>
          <w:shd w:val="clear" w:color="auto" w:fill="FFFFFF"/>
        </w:rPr>
        <w:t>Ruairí</w:t>
      </w:r>
      <w:proofErr w:type="spellEnd"/>
      <w:r w:rsidRPr="00FE344C">
        <w:rPr>
          <w:rStyle w:val="authors"/>
          <w:rFonts w:cstheme="minorHAnsi"/>
          <w:shd w:val="clear" w:color="auto" w:fill="FFFFFF"/>
        </w:rPr>
        <w:t xml:space="preserve"> Weiner, Kate Duffy &amp; Grace Hughes</w:t>
      </w:r>
      <w:r w:rsidRPr="00FE344C">
        <w:rPr>
          <w:rFonts w:cstheme="minorHAnsi"/>
          <w:shd w:val="clear" w:color="auto" w:fill="FFFFFF"/>
        </w:rPr>
        <w:t> </w:t>
      </w:r>
      <w:r w:rsidRPr="00FE344C">
        <w:rPr>
          <w:rStyle w:val="Date2"/>
          <w:rFonts w:cstheme="minorHAnsi"/>
          <w:shd w:val="clear" w:color="auto" w:fill="FFFFFF"/>
        </w:rPr>
        <w:t>(2021)</w:t>
      </w:r>
      <w:r w:rsidRPr="00FE344C">
        <w:rPr>
          <w:rFonts w:cstheme="minorHAnsi"/>
          <w:shd w:val="clear" w:color="auto" w:fill="FFFFFF"/>
        </w:rPr>
        <w:t> “</w:t>
      </w:r>
      <w:r w:rsidRPr="00FE344C">
        <w:rPr>
          <w:rStyle w:val="arttitle"/>
          <w:rFonts w:cstheme="minorHAnsi"/>
          <w:shd w:val="clear" w:color="auto" w:fill="FFFFFF"/>
        </w:rPr>
        <w:t xml:space="preserve">Enabling Student Participation in Course Review and Redesign: Piloting Restorative Practices and Design Thinking in an Undergraduate Criminology </w:t>
      </w:r>
      <w:proofErr w:type="spellStart"/>
      <w:r w:rsidRPr="00FE344C">
        <w:rPr>
          <w:rStyle w:val="arttitle"/>
          <w:rFonts w:cstheme="minorHAnsi"/>
          <w:shd w:val="clear" w:color="auto" w:fill="FFFFFF"/>
        </w:rPr>
        <w:t>Programme</w:t>
      </w:r>
      <w:proofErr w:type="spellEnd"/>
      <w:r w:rsidRPr="00FE344C">
        <w:rPr>
          <w:rStyle w:val="arttitle"/>
          <w:rFonts w:cstheme="minorHAnsi"/>
          <w:shd w:val="clear" w:color="auto" w:fill="FFFFFF"/>
        </w:rPr>
        <w:t>.”</w:t>
      </w:r>
      <w:r w:rsidRPr="00FE344C">
        <w:rPr>
          <w:rFonts w:cstheme="minorHAnsi"/>
          <w:shd w:val="clear" w:color="auto" w:fill="FFFFFF"/>
        </w:rPr>
        <w:t> </w:t>
      </w:r>
      <w:r w:rsidRPr="00FE344C">
        <w:rPr>
          <w:rStyle w:val="serialtitle"/>
          <w:rFonts w:cstheme="minorHAnsi"/>
          <w:i/>
          <w:shd w:val="clear" w:color="auto" w:fill="FFFFFF"/>
        </w:rPr>
        <w:t>Journal of Criminal Justice Education</w:t>
      </w:r>
      <w:r w:rsidRPr="00FE344C">
        <w:rPr>
          <w:rStyle w:val="serialtitle"/>
          <w:rFonts w:cstheme="minorHAnsi"/>
          <w:shd w:val="clear" w:color="auto" w:fill="FFFFFF"/>
        </w:rPr>
        <w:t>,</w:t>
      </w:r>
      <w:r w:rsidRPr="00FE344C">
        <w:rPr>
          <w:rFonts w:cstheme="minorHAnsi"/>
          <w:shd w:val="clear" w:color="auto" w:fill="FFFFFF"/>
        </w:rPr>
        <w:t> </w:t>
      </w:r>
      <w:r w:rsidRPr="00FE344C">
        <w:rPr>
          <w:rStyle w:val="doilink"/>
          <w:rFonts w:cstheme="minorHAnsi"/>
          <w:shd w:val="clear" w:color="auto" w:fill="FFFFFF"/>
        </w:rPr>
        <w:t>DOI: </w:t>
      </w:r>
      <w:hyperlink r:id="rId16" w:history="1">
        <w:r w:rsidRPr="00FE344C">
          <w:rPr>
            <w:rStyle w:val="Hyperlink"/>
            <w:rFonts w:cstheme="minorHAnsi"/>
            <w:color w:val="auto"/>
            <w:shd w:val="clear" w:color="auto" w:fill="FFFFFF"/>
          </w:rPr>
          <w:t>10.1080/10511253.2021.2010781</w:t>
        </w:r>
      </w:hyperlink>
    </w:p>
    <w:p w:rsidR="00D07B92" w:rsidRPr="00D07B92" w:rsidRDefault="00FA2152" w:rsidP="007F6BF5">
      <w:pPr>
        <w:ind w:left="720" w:hanging="720"/>
        <w:rPr>
          <w:rFonts w:cstheme="minorHAnsi"/>
          <w:sz w:val="24"/>
          <w:szCs w:val="24"/>
        </w:rPr>
      </w:pPr>
      <w:r w:rsidRPr="00D07B92">
        <w:t xml:space="preserve">Molloy, Jen K., Tasha Seneca Keyes, Hannah </w:t>
      </w:r>
      <w:proofErr w:type="spellStart"/>
      <w:r w:rsidRPr="00D07B92">
        <w:t>Wahlert</w:t>
      </w:r>
      <w:proofErr w:type="spellEnd"/>
      <w:r w:rsidRPr="00D07B92">
        <w:t xml:space="preserve"> &amp; Michael R. </w:t>
      </w:r>
      <w:proofErr w:type="spellStart"/>
      <w:r w:rsidRPr="00D07B92">
        <w:t>Riquino</w:t>
      </w:r>
      <w:proofErr w:type="spellEnd"/>
      <w:r w:rsidRPr="00D07B92">
        <w:t xml:space="preserve">. 2021. “An Exploratory Integrative Review of Restorative Justice and Social Work: Untapped Potential for Pursuing Social Justice.” </w:t>
      </w:r>
      <w:r w:rsidRPr="00D07B92">
        <w:rPr>
          <w:i/>
          <w:iCs/>
        </w:rPr>
        <w:t>Journal of Social Work Education</w:t>
      </w:r>
      <w:r w:rsidRPr="00D07B92">
        <w:t>, DOI: 10.1080/10437797.2021.1997690</w:t>
      </w:r>
    </w:p>
    <w:p w:rsidR="007F6BF5" w:rsidRDefault="00FA2152" w:rsidP="007F6BF5">
      <w:pPr>
        <w:ind w:left="720" w:hanging="720"/>
        <w:rPr>
          <w:rFonts w:cstheme="minorHAnsi"/>
        </w:rPr>
      </w:pPr>
      <w:r w:rsidRPr="008B6338">
        <w:rPr>
          <w:rFonts w:cstheme="minorHAnsi"/>
        </w:rPr>
        <w:t>Rinker,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Jeremy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A.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and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Chelsey</w:t>
      </w:r>
      <w:r>
        <w:rPr>
          <w:rFonts w:cstheme="minorHAnsi"/>
        </w:rPr>
        <w:t xml:space="preserve"> </w:t>
      </w:r>
      <w:proofErr w:type="spellStart"/>
      <w:r w:rsidRPr="008B6338">
        <w:rPr>
          <w:rFonts w:cstheme="minorHAnsi"/>
        </w:rPr>
        <w:t>Jonason</w:t>
      </w:r>
      <w:proofErr w:type="spellEnd"/>
      <w:r w:rsidRPr="008B6338">
        <w:rPr>
          <w:rFonts w:cstheme="minorHAnsi"/>
        </w:rPr>
        <w:t>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2014.</w:t>
      </w:r>
      <w:r>
        <w:rPr>
          <w:rFonts w:cstheme="minorHAnsi"/>
        </w:rPr>
        <w:t xml:space="preserve"> </w:t>
      </w:r>
      <w:r w:rsidRPr="006229AB">
        <w:rPr>
          <w:rFonts w:cstheme="minorHAnsi"/>
        </w:rPr>
        <w:t>"Restorative Justice as Reflective Practice and Applied Pedagogy on College Campuses."</w:t>
      </w:r>
      <w:r>
        <w:rPr>
          <w:rFonts w:cstheme="minorHAnsi"/>
        </w:rPr>
        <w:t xml:space="preserve"> </w:t>
      </w:r>
      <w:r w:rsidRPr="00CE773C">
        <w:rPr>
          <w:rFonts w:cstheme="minorHAnsi"/>
          <w:i/>
        </w:rPr>
        <w:t>Journal of Peace Education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11: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162-180.</w:t>
      </w:r>
    </w:p>
    <w:p w:rsidR="00280A40" w:rsidRDefault="00280A40" w:rsidP="00280A40">
      <w:pPr>
        <w:ind w:left="720" w:hanging="720"/>
        <w:rPr>
          <w:rFonts w:cstheme="minorHAnsi"/>
        </w:rPr>
      </w:pPr>
      <w:r w:rsidRPr="00280A40">
        <w:rPr>
          <w:rFonts w:cstheme="minorHAnsi"/>
        </w:rPr>
        <w:t>Smith-</w:t>
      </w:r>
      <w:proofErr w:type="spellStart"/>
      <w:r w:rsidRPr="00280A40">
        <w:rPr>
          <w:rFonts w:cstheme="minorHAnsi"/>
        </w:rPr>
        <w:t>Cunnien</w:t>
      </w:r>
      <w:proofErr w:type="spellEnd"/>
      <w:r>
        <w:rPr>
          <w:rFonts w:cstheme="minorHAnsi"/>
        </w:rPr>
        <w:t>,</w:t>
      </w:r>
      <w:r w:rsidRPr="00280A40">
        <w:rPr>
          <w:rFonts w:cstheme="minorHAnsi"/>
        </w:rPr>
        <w:t xml:space="preserve"> Susan L.  </w:t>
      </w:r>
      <w:r>
        <w:rPr>
          <w:rFonts w:cstheme="minorHAnsi"/>
        </w:rPr>
        <w:t>and</w:t>
      </w:r>
      <w:r w:rsidRPr="00280A40">
        <w:rPr>
          <w:rFonts w:cstheme="minorHAnsi"/>
        </w:rPr>
        <w:t xml:space="preserve"> Peter F. </w:t>
      </w:r>
      <w:proofErr w:type="spellStart"/>
      <w:r w:rsidRPr="00280A40">
        <w:rPr>
          <w:rFonts w:cstheme="minorHAnsi"/>
        </w:rPr>
        <w:t>Parilla</w:t>
      </w:r>
      <w:proofErr w:type="spellEnd"/>
      <w:r>
        <w:rPr>
          <w:rFonts w:cstheme="minorHAnsi"/>
        </w:rPr>
        <w:t>.</w:t>
      </w:r>
      <w:r w:rsidRPr="00280A40">
        <w:rPr>
          <w:rFonts w:cstheme="minorHAnsi"/>
        </w:rPr>
        <w:t xml:space="preserve"> 2001</w:t>
      </w:r>
      <w:r>
        <w:rPr>
          <w:rFonts w:cstheme="minorHAnsi"/>
        </w:rPr>
        <w:t>.</w:t>
      </w:r>
      <w:r w:rsidRPr="00280A40">
        <w:rPr>
          <w:rFonts w:cstheme="minorHAnsi"/>
        </w:rPr>
        <w:t xml:space="preserve"> </w:t>
      </w:r>
      <w:r>
        <w:rPr>
          <w:rFonts w:cstheme="minorHAnsi"/>
        </w:rPr>
        <w:t>“</w:t>
      </w:r>
      <w:r w:rsidRPr="00280A40">
        <w:rPr>
          <w:rFonts w:cstheme="minorHAnsi"/>
        </w:rPr>
        <w:t>Restorative justice in</w:t>
      </w:r>
      <w:r>
        <w:rPr>
          <w:rFonts w:cstheme="minorHAnsi"/>
        </w:rPr>
        <w:t xml:space="preserve"> </w:t>
      </w:r>
      <w:r w:rsidRPr="00280A40">
        <w:rPr>
          <w:rFonts w:cstheme="minorHAnsi"/>
        </w:rPr>
        <w:t>the criminal justice curriculum</w:t>
      </w:r>
      <w:r>
        <w:rPr>
          <w:rFonts w:cstheme="minorHAnsi"/>
        </w:rPr>
        <w:t>.”</w:t>
      </w:r>
      <w:r w:rsidRPr="00280A40">
        <w:rPr>
          <w:rFonts w:cstheme="minorHAnsi"/>
        </w:rPr>
        <w:t xml:space="preserve"> </w:t>
      </w:r>
      <w:r w:rsidRPr="00280A40">
        <w:rPr>
          <w:rFonts w:cstheme="minorHAnsi"/>
          <w:i/>
        </w:rPr>
        <w:t>Journal of Criminal Justice Education</w:t>
      </w:r>
      <w:r w:rsidRPr="00280A40">
        <w:rPr>
          <w:rFonts w:cstheme="minorHAnsi"/>
        </w:rPr>
        <w:t xml:space="preserve">, 12:2, 385-403, DOI:10.1080/10511250100086191 </w:t>
      </w:r>
    </w:p>
    <w:p w:rsidR="00C74BBB" w:rsidRPr="00C74BBB" w:rsidRDefault="00FA2152" w:rsidP="00280A40">
      <w:pPr>
        <w:ind w:left="720" w:hanging="720"/>
        <w:rPr>
          <w:rFonts w:cstheme="minorHAnsi"/>
        </w:rPr>
      </w:pPr>
      <w:proofErr w:type="spellStart"/>
      <w:r>
        <w:rPr>
          <w:rFonts w:cstheme="minorHAnsi"/>
        </w:rPr>
        <w:t>Vedananda</w:t>
      </w:r>
      <w:proofErr w:type="spellEnd"/>
      <w:r>
        <w:rPr>
          <w:rFonts w:cstheme="minorHAnsi"/>
        </w:rPr>
        <w:t xml:space="preserve">, Natasha S. 2020. “Learning to Heal: Integrating Restorative Justice into Legal Education. </w:t>
      </w:r>
      <w:r>
        <w:rPr>
          <w:rFonts w:cstheme="minorHAnsi"/>
          <w:i/>
        </w:rPr>
        <w:t xml:space="preserve">New York Law School Law Review </w:t>
      </w:r>
      <w:r>
        <w:rPr>
          <w:rFonts w:cstheme="minorHAnsi"/>
        </w:rPr>
        <w:t>64: 96-113.</w:t>
      </w:r>
    </w:p>
    <w:p w:rsidR="007F6BF5" w:rsidRPr="008B6338" w:rsidRDefault="00FA2152" w:rsidP="007F6BF5">
      <w:pPr>
        <w:ind w:left="720" w:hanging="720"/>
        <w:rPr>
          <w:rFonts w:cstheme="minorHAnsi"/>
        </w:rPr>
      </w:pPr>
      <w:r w:rsidRPr="008B6338">
        <w:rPr>
          <w:rFonts w:cstheme="minorHAnsi"/>
        </w:rPr>
        <w:t>Waltman-</w:t>
      </w:r>
      <w:proofErr w:type="spellStart"/>
      <w:r w:rsidRPr="008B6338">
        <w:rPr>
          <w:rFonts w:cstheme="minorHAnsi"/>
        </w:rPr>
        <w:t>Spreha</w:t>
      </w:r>
      <w:proofErr w:type="spellEnd"/>
      <w:r w:rsidRPr="008B6338">
        <w:rPr>
          <w:rFonts w:cstheme="minorHAnsi"/>
        </w:rPr>
        <w:t>,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Kelly.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2013.</w:t>
      </w:r>
      <w:r>
        <w:rPr>
          <w:rFonts w:cstheme="minorHAnsi"/>
        </w:rPr>
        <w:t xml:space="preserve"> </w:t>
      </w:r>
      <w:r w:rsidRPr="006229AB">
        <w:rPr>
          <w:rFonts w:cstheme="minorHAnsi"/>
        </w:rPr>
        <w:t>“Engaging Students on the Topic of Restorative Justice and Serious Offenses.”</w:t>
      </w:r>
      <w:r>
        <w:rPr>
          <w:rFonts w:cstheme="minorHAnsi"/>
        </w:rPr>
        <w:t xml:space="preserve"> </w:t>
      </w:r>
      <w:r w:rsidRPr="00CE773C">
        <w:rPr>
          <w:rFonts w:cstheme="minorHAnsi"/>
          <w:i/>
        </w:rPr>
        <w:t>Contemporary Justice Review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16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(1):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91–114.</w:t>
      </w:r>
      <w:r>
        <w:rPr>
          <w:rFonts w:cstheme="minorHAnsi"/>
        </w:rPr>
        <w:t xml:space="preserve"> </w:t>
      </w:r>
      <w:r w:rsidRPr="008B6338">
        <w:rPr>
          <w:rFonts w:cstheme="minorHAnsi"/>
        </w:rPr>
        <w:t>doi:10.1080/10282580.2013.769309.</w:t>
      </w:r>
    </w:p>
    <w:p w:rsidR="007F6BF5" w:rsidRDefault="00711CA1" w:rsidP="007F6BF5">
      <w:pPr>
        <w:ind w:left="720" w:hanging="720"/>
        <w:rPr>
          <w:rFonts w:cstheme="minorHAnsi"/>
          <w:b/>
        </w:rPr>
      </w:pPr>
    </w:p>
    <w:p w:rsidR="007F6BF5" w:rsidRPr="008B6338" w:rsidRDefault="00711CA1" w:rsidP="008B6338">
      <w:pPr>
        <w:ind w:left="720" w:hanging="720"/>
        <w:rPr>
          <w:rFonts w:cstheme="minorHAnsi"/>
        </w:rPr>
      </w:pPr>
    </w:p>
    <w:sectPr w:rsidR="007F6BF5" w:rsidRPr="008B6338">
      <w:headerReference w:type="default" r:id="rId17"/>
      <w:footerReference w:type="defaul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1CA1" w:rsidRDefault="00711CA1" w:rsidP="008B6338">
      <w:r>
        <w:separator/>
      </w:r>
    </w:p>
  </w:endnote>
  <w:endnote w:type="continuationSeparator" w:id="0">
    <w:p w:rsidR="00711CA1" w:rsidRDefault="00711CA1" w:rsidP="008B63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UnicodeMS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6032052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B6338" w:rsidRDefault="00FA215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8B6338" w:rsidRDefault="00FA2152">
    <w:pPr>
      <w:pStyle w:val="Footer"/>
    </w:pPr>
    <w:r>
      <w:fldChar w:fldCharType="begin"/>
    </w:r>
    <w:r>
      <w:instrText xml:space="preserve"> DATE \@ "M/d/yyyy" </w:instrText>
    </w:r>
    <w:r>
      <w:fldChar w:fldCharType="separate"/>
    </w:r>
    <w:r w:rsidR="005E589B">
      <w:rPr>
        <w:noProof/>
      </w:rPr>
      <w:t>1/28/2022</w:t>
    </w:r>
    <w:r>
      <w:fldChar w:fldCharType="end"/>
    </w:r>
  </w:p>
  <w:p w:rsidR="00A95FB4" w:rsidRDefault="00711CA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1CA1" w:rsidRDefault="00711CA1" w:rsidP="008B6338">
      <w:r>
        <w:separator/>
      </w:r>
    </w:p>
  </w:footnote>
  <w:footnote w:type="continuationSeparator" w:id="0">
    <w:p w:rsidR="00711CA1" w:rsidRDefault="00711CA1" w:rsidP="008B63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388E" w:rsidRDefault="00FA2152" w:rsidP="0043388E">
    <w:pPr>
      <w:pStyle w:val="Header"/>
      <w:jc w:val="right"/>
    </w:pPr>
    <w:r>
      <w:rPr>
        <w:noProof/>
      </w:rPr>
      <w:drawing>
        <wp:anchor distT="114300" distB="114300" distL="114300" distR="114300" simplePos="0" relativeHeight="251659264" behindDoc="0" locked="0" layoutInCell="1" hidden="0" allowOverlap="1" wp14:anchorId="782DC73C" wp14:editId="0F413FA3">
          <wp:simplePos x="0" y="0"/>
          <wp:positionH relativeFrom="margin">
            <wp:align>left</wp:align>
          </wp:positionH>
          <wp:positionV relativeFrom="paragraph">
            <wp:posOffset>133350</wp:posOffset>
          </wp:positionV>
          <wp:extent cx="2205038" cy="630011"/>
          <wp:effectExtent l="0" t="0" r="5080" b="0"/>
          <wp:wrapTopAndBottom distT="114300" distB="11430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05038" cy="6300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5972DA"/>
    <w:multiLevelType w:val="hybridMultilevel"/>
    <w:tmpl w:val="CF0E0A78"/>
    <w:lvl w:ilvl="0" w:tplc="A9A8043A">
      <w:start w:val="1"/>
      <w:numFmt w:val="decimal"/>
      <w:lvlText w:val="%1."/>
      <w:lvlJc w:val="left"/>
      <w:pPr>
        <w:ind w:left="1080" w:hanging="360"/>
      </w:pPr>
      <w:rPr>
        <w:b w:val="0"/>
        <w:i w:val="0"/>
      </w:rPr>
    </w:lvl>
    <w:lvl w:ilvl="1" w:tplc="8C9007E6">
      <w:start w:val="1"/>
      <w:numFmt w:val="lowerLetter"/>
      <w:lvlText w:val="%2."/>
      <w:lvlJc w:val="left"/>
      <w:pPr>
        <w:ind w:left="2160" w:hanging="360"/>
      </w:pPr>
    </w:lvl>
    <w:lvl w:ilvl="2" w:tplc="7FCE853C">
      <w:start w:val="1"/>
      <w:numFmt w:val="lowerRoman"/>
      <w:lvlText w:val="%3."/>
      <w:lvlJc w:val="right"/>
      <w:pPr>
        <w:ind w:left="2880" w:hanging="180"/>
      </w:pPr>
    </w:lvl>
    <w:lvl w:ilvl="3" w:tplc="C6D8C634">
      <w:start w:val="1"/>
      <w:numFmt w:val="decimal"/>
      <w:lvlText w:val="%4."/>
      <w:lvlJc w:val="left"/>
      <w:pPr>
        <w:ind w:left="3600" w:hanging="360"/>
      </w:pPr>
    </w:lvl>
    <w:lvl w:ilvl="4" w:tplc="55C851AA">
      <w:start w:val="1"/>
      <w:numFmt w:val="lowerLetter"/>
      <w:lvlText w:val="%5."/>
      <w:lvlJc w:val="left"/>
      <w:pPr>
        <w:ind w:left="4320" w:hanging="360"/>
      </w:pPr>
    </w:lvl>
    <w:lvl w:ilvl="5" w:tplc="368C0B74">
      <w:start w:val="1"/>
      <w:numFmt w:val="lowerRoman"/>
      <w:lvlText w:val="%6."/>
      <w:lvlJc w:val="right"/>
      <w:pPr>
        <w:ind w:left="5040" w:hanging="180"/>
      </w:pPr>
    </w:lvl>
    <w:lvl w:ilvl="6" w:tplc="9B6ABED8">
      <w:start w:val="1"/>
      <w:numFmt w:val="decimal"/>
      <w:lvlText w:val="%7."/>
      <w:lvlJc w:val="left"/>
      <w:pPr>
        <w:ind w:left="5760" w:hanging="360"/>
      </w:pPr>
    </w:lvl>
    <w:lvl w:ilvl="7" w:tplc="14DA30AE">
      <w:start w:val="1"/>
      <w:numFmt w:val="lowerLetter"/>
      <w:lvlText w:val="%8."/>
      <w:lvlJc w:val="left"/>
      <w:pPr>
        <w:ind w:left="6480" w:hanging="360"/>
      </w:pPr>
    </w:lvl>
    <w:lvl w:ilvl="8" w:tplc="DC10FF44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02B515DE"/>
    <w:multiLevelType w:val="multilevel"/>
    <w:tmpl w:val="98AC97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081A78FB"/>
    <w:multiLevelType w:val="hybridMultilevel"/>
    <w:tmpl w:val="0409001D"/>
    <w:lvl w:ilvl="0" w:tplc="061490D2">
      <w:start w:val="1"/>
      <w:numFmt w:val="decimal"/>
      <w:lvlText w:val="%1)"/>
      <w:lvlJc w:val="left"/>
      <w:pPr>
        <w:ind w:left="360" w:hanging="360"/>
      </w:pPr>
    </w:lvl>
    <w:lvl w:ilvl="1" w:tplc="7026CE9A">
      <w:start w:val="1"/>
      <w:numFmt w:val="lowerLetter"/>
      <w:lvlText w:val="%2)"/>
      <w:lvlJc w:val="left"/>
      <w:pPr>
        <w:ind w:left="720" w:hanging="360"/>
      </w:pPr>
    </w:lvl>
    <w:lvl w:ilvl="2" w:tplc="89DEAC3A">
      <w:start w:val="1"/>
      <w:numFmt w:val="lowerRoman"/>
      <w:lvlText w:val="%3)"/>
      <w:lvlJc w:val="left"/>
      <w:pPr>
        <w:ind w:left="1080" w:hanging="360"/>
      </w:pPr>
    </w:lvl>
    <w:lvl w:ilvl="3" w:tplc="DB4EC916">
      <w:start w:val="1"/>
      <w:numFmt w:val="decimal"/>
      <w:lvlText w:val="(%4)"/>
      <w:lvlJc w:val="left"/>
      <w:pPr>
        <w:ind w:left="1440" w:hanging="360"/>
      </w:pPr>
    </w:lvl>
    <w:lvl w:ilvl="4" w:tplc="C862F072">
      <w:start w:val="1"/>
      <w:numFmt w:val="lowerLetter"/>
      <w:lvlText w:val="(%5)"/>
      <w:lvlJc w:val="left"/>
      <w:pPr>
        <w:ind w:left="1800" w:hanging="360"/>
      </w:pPr>
    </w:lvl>
    <w:lvl w:ilvl="5" w:tplc="01AA4F3C">
      <w:start w:val="1"/>
      <w:numFmt w:val="lowerRoman"/>
      <w:lvlText w:val="(%6)"/>
      <w:lvlJc w:val="left"/>
      <w:pPr>
        <w:ind w:left="2160" w:hanging="360"/>
      </w:pPr>
    </w:lvl>
    <w:lvl w:ilvl="6" w:tplc="4AF64674">
      <w:start w:val="1"/>
      <w:numFmt w:val="decimal"/>
      <w:lvlText w:val="%7."/>
      <w:lvlJc w:val="left"/>
      <w:pPr>
        <w:ind w:left="2520" w:hanging="360"/>
      </w:pPr>
    </w:lvl>
    <w:lvl w:ilvl="7" w:tplc="391AFFA0">
      <w:start w:val="1"/>
      <w:numFmt w:val="lowerLetter"/>
      <w:lvlText w:val="%8."/>
      <w:lvlJc w:val="left"/>
      <w:pPr>
        <w:ind w:left="2880" w:hanging="360"/>
      </w:pPr>
    </w:lvl>
    <w:lvl w:ilvl="8" w:tplc="4732DCC2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B2F3CA6"/>
    <w:multiLevelType w:val="hybridMultilevel"/>
    <w:tmpl w:val="0409001D"/>
    <w:lvl w:ilvl="0" w:tplc="96387300">
      <w:start w:val="1"/>
      <w:numFmt w:val="decimal"/>
      <w:lvlText w:val="%1)"/>
      <w:lvlJc w:val="left"/>
      <w:pPr>
        <w:ind w:left="360" w:hanging="360"/>
      </w:pPr>
    </w:lvl>
    <w:lvl w:ilvl="1" w:tplc="207ECF44">
      <w:start w:val="1"/>
      <w:numFmt w:val="lowerLetter"/>
      <w:lvlText w:val="%2)"/>
      <w:lvlJc w:val="left"/>
      <w:pPr>
        <w:ind w:left="720" w:hanging="360"/>
      </w:pPr>
    </w:lvl>
    <w:lvl w:ilvl="2" w:tplc="094296BE">
      <w:start w:val="1"/>
      <w:numFmt w:val="lowerRoman"/>
      <w:lvlText w:val="%3)"/>
      <w:lvlJc w:val="left"/>
      <w:pPr>
        <w:ind w:left="1080" w:hanging="360"/>
      </w:pPr>
    </w:lvl>
    <w:lvl w:ilvl="3" w:tplc="8824444A">
      <w:start w:val="1"/>
      <w:numFmt w:val="decimal"/>
      <w:lvlText w:val="(%4)"/>
      <w:lvlJc w:val="left"/>
      <w:pPr>
        <w:ind w:left="1440" w:hanging="360"/>
      </w:pPr>
    </w:lvl>
    <w:lvl w:ilvl="4" w:tplc="482874F0">
      <w:start w:val="1"/>
      <w:numFmt w:val="lowerLetter"/>
      <w:lvlText w:val="(%5)"/>
      <w:lvlJc w:val="left"/>
      <w:pPr>
        <w:ind w:left="1800" w:hanging="360"/>
      </w:pPr>
    </w:lvl>
    <w:lvl w:ilvl="5" w:tplc="81229BD8">
      <w:start w:val="1"/>
      <w:numFmt w:val="lowerRoman"/>
      <w:lvlText w:val="(%6)"/>
      <w:lvlJc w:val="left"/>
      <w:pPr>
        <w:ind w:left="2160" w:hanging="360"/>
      </w:pPr>
    </w:lvl>
    <w:lvl w:ilvl="6" w:tplc="40B836E2">
      <w:start w:val="1"/>
      <w:numFmt w:val="decimal"/>
      <w:lvlText w:val="%7."/>
      <w:lvlJc w:val="left"/>
      <w:pPr>
        <w:ind w:left="2520" w:hanging="360"/>
      </w:pPr>
    </w:lvl>
    <w:lvl w:ilvl="7" w:tplc="D1D43896">
      <w:start w:val="1"/>
      <w:numFmt w:val="lowerLetter"/>
      <w:lvlText w:val="%8."/>
      <w:lvlJc w:val="left"/>
      <w:pPr>
        <w:ind w:left="2880" w:hanging="360"/>
      </w:pPr>
    </w:lvl>
    <w:lvl w:ilvl="8" w:tplc="3684C864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5C5697B"/>
    <w:multiLevelType w:val="hybridMultilevel"/>
    <w:tmpl w:val="0409001D"/>
    <w:lvl w:ilvl="0" w:tplc="54686A62">
      <w:start w:val="1"/>
      <w:numFmt w:val="decimal"/>
      <w:lvlText w:val="%1)"/>
      <w:lvlJc w:val="left"/>
      <w:pPr>
        <w:ind w:left="360" w:hanging="360"/>
      </w:pPr>
    </w:lvl>
    <w:lvl w:ilvl="1" w:tplc="C1FA2A46">
      <w:start w:val="1"/>
      <w:numFmt w:val="lowerLetter"/>
      <w:lvlText w:val="%2)"/>
      <w:lvlJc w:val="left"/>
      <w:pPr>
        <w:ind w:left="720" w:hanging="360"/>
      </w:pPr>
    </w:lvl>
    <w:lvl w:ilvl="2" w:tplc="17A2E31C">
      <w:start w:val="1"/>
      <w:numFmt w:val="lowerRoman"/>
      <w:lvlText w:val="%3)"/>
      <w:lvlJc w:val="left"/>
      <w:pPr>
        <w:ind w:left="1080" w:hanging="360"/>
      </w:pPr>
    </w:lvl>
    <w:lvl w:ilvl="3" w:tplc="2D50D020">
      <w:start w:val="1"/>
      <w:numFmt w:val="decimal"/>
      <w:lvlText w:val="(%4)"/>
      <w:lvlJc w:val="left"/>
      <w:pPr>
        <w:ind w:left="1440" w:hanging="360"/>
      </w:pPr>
    </w:lvl>
    <w:lvl w:ilvl="4" w:tplc="042C4A26">
      <w:start w:val="1"/>
      <w:numFmt w:val="lowerLetter"/>
      <w:lvlText w:val="(%5)"/>
      <w:lvlJc w:val="left"/>
      <w:pPr>
        <w:ind w:left="1800" w:hanging="360"/>
      </w:pPr>
    </w:lvl>
    <w:lvl w:ilvl="5" w:tplc="EC80AF16">
      <w:start w:val="1"/>
      <w:numFmt w:val="lowerRoman"/>
      <w:lvlText w:val="(%6)"/>
      <w:lvlJc w:val="left"/>
      <w:pPr>
        <w:ind w:left="2160" w:hanging="360"/>
      </w:pPr>
    </w:lvl>
    <w:lvl w:ilvl="6" w:tplc="94D63EA4">
      <w:start w:val="1"/>
      <w:numFmt w:val="decimal"/>
      <w:lvlText w:val="%7."/>
      <w:lvlJc w:val="left"/>
      <w:pPr>
        <w:ind w:left="2520" w:hanging="360"/>
      </w:pPr>
    </w:lvl>
    <w:lvl w:ilvl="7" w:tplc="AD52B5B2">
      <w:start w:val="1"/>
      <w:numFmt w:val="lowerLetter"/>
      <w:lvlText w:val="%8."/>
      <w:lvlJc w:val="left"/>
      <w:pPr>
        <w:ind w:left="2880" w:hanging="360"/>
      </w:pPr>
    </w:lvl>
    <w:lvl w:ilvl="8" w:tplc="F01C188C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98929E5"/>
    <w:multiLevelType w:val="multilevel"/>
    <w:tmpl w:val="91C8430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EDE304E"/>
    <w:multiLevelType w:val="hybridMultilevel"/>
    <w:tmpl w:val="0409001D"/>
    <w:lvl w:ilvl="0" w:tplc="2C9A6D82">
      <w:start w:val="1"/>
      <w:numFmt w:val="decimal"/>
      <w:lvlText w:val="%1)"/>
      <w:lvlJc w:val="left"/>
      <w:pPr>
        <w:ind w:left="360" w:hanging="360"/>
      </w:pPr>
    </w:lvl>
    <w:lvl w:ilvl="1" w:tplc="8FCE7EA8">
      <w:start w:val="1"/>
      <w:numFmt w:val="lowerLetter"/>
      <w:lvlText w:val="%2)"/>
      <w:lvlJc w:val="left"/>
      <w:pPr>
        <w:ind w:left="720" w:hanging="360"/>
      </w:pPr>
    </w:lvl>
    <w:lvl w:ilvl="2" w:tplc="65CCDAE4">
      <w:start w:val="1"/>
      <w:numFmt w:val="lowerRoman"/>
      <w:lvlText w:val="%3)"/>
      <w:lvlJc w:val="left"/>
      <w:pPr>
        <w:ind w:left="1080" w:hanging="360"/>
      </w:pPr>
    </w:lvl>
    <w:lvl w:ilvl="3" w:tplc="DACC3D78">
      <w:start w:val="1"/>
      <w:numFmt w:val="decimal"/>
      <w:lvlText w:val="(%4)"/>
      <w:lvlJc w:val="left"/>
      <w:pPr>
        <w:ind w:left="1440" w:hanging="360"/>
      </w:pPr>
    </w:lvl>
    <w:lvl w:ilvl="4" w:tplc="714A8132">
      <w:start w:val="1"/>
      <w:numFmt w:val="lowerLetter"/>
      <w:lvlText w:val="(%5)"/>
      <w:lvlJc w:val="left"/>
      <w:pPr>
        <w:ind w:left="1800" w:hanging="360"/>
      </w:pPr>
    </w:lvl>
    <w:lvl w:ilvl="5" w:tplc="E9A87996">
      <w:start w:val="1"/>
      <w:numFmt w:val="lowerRoman"/>
      <w:lvlText w:val="(%6)"/>
      <w:lvlJc w:val="left"/>
      <w:pPr>
        <w:ind w:left="2160" w:hanging="360"/>
      </w:pPr>
    </w:lvl>
    <w:lvl w:ilvl="6" w:tplc="EA9AC186">
      <w:start w:val="1"/>
      <w:numFmt w:val="decimal"/>
      <w:lvlText w:val="%7."/>
      <w:lvlJc w:val="left"/>
      <w:pPr>
        <w:ind w:left="2520" w:hanging="360"/>
      </w:pPr>
    </w:lvl>
    <w:lvl w:ilvl="7" w:tplc="EE4A565A">
      <w:start w:val="1"/>
      <w:numFmt w:val="lowerLetter"/>
      <w:lvlText w:val="%8."/>
      <w:lvlJc w:val="left"/>
      <w:pPr>
        <w:ind w:left="2880" w:hanging="360"/>
      </w:pPr>
    </w:lvl>
    <w:lvl w:ilvl="8" w:tplc="30F69DF6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04619F5"/>
    <w:multiLevelType w:val="hybridMultilevel"/>
    <w:tmpl w:val="189C8526"/>
    <w:lvl w:ilvl="0" w:tplc="34D436EA">
      <w:start w:val="1"/>
      <w:numFmt w:val="decimal"/>
      <w:lvlText w:val="%1."/>
      <w:lvlJc w:val="left"/>
      <w:pPr>
        <w:ind w:left="1080" w:hanging="360"/>
      </w:pPr>
    </w:lvl>
    <w:lvl w:ilvl="1" w:tplc="29201E26">
      <w:start w:val="1"/>
      <w:numFmt w:val="lowerLetter"/>
      <w:lvlText w:val="(%2)"/>
      <w:lvlJc w:val="left"/>
      <w:pPr>
        <w:ind w:left="1800" w:hanging="360"/>
      </w:pPr>
    </w:lvl>
    <w:lvl w:ilvl="2" w:tplc="E8D23D16">
      <w:start w:val="1"/>
      <w:numFmt w:val="lowerRoman"/>
      <w:lvlText w:val="%3."/>
      <w:lvlJc w:val="right"/>
      <w:pPr>
        <w:ind w:left="2520" w:hanging="180"/>
      </w:pPr>
    </w:lvl>
    <w:lvl w:ilvl="3" w:tplc="08948D52">
      <w:start w:val="1"/>
      <w:numFmt w:val="decimal"/>
      <w:lvlText w:val="%4."/>
      <w:lvlJc w:val="left"/>
      <w:pPr>
        <w:ind w:left="3240" w:hanging="360"/>
      </w:pPr>
    </w:lvl>
    <w:lvl w:ilvl="4" w:tplc="FC6EA412">
      <w:start w:val="1"/>
      <w:numFmt w:val="lowerLetter"/>
      <w:lvlText w:val="%5."/>
      <w:lvlJc w:val="left"/>
      <w:pPr>
        <w:ind w:left="3960" w:hanging="360"/>
      </w:pPr>
    </w:lvl>
    <w:lvl w:ilvl="5" w:tplc="BCF809C8">
      <w:start w:val="1"/>
      <w:numFmt w:val="lowerRoman"/>
      <w:lvlText w:val="%6."/>
      <w:lvlJc w:val="right"/>
      <w:pPr>
        <w:ind w:left="4680" w:hanging="180"/>
      </w:pPr>
    </w:lvl>
    <w:lvl w:ilvl="6" w:tplc="80326E94">
      <w:start w:val="1"/>
      <w:numFmt w:val="decimal"/>
      <w:lvlText w:val="%7."/>
      <w:lvlJc w:val="left"/>
      <w:pPr>
        <w:ind w:left="5400" w:hanging="360"/>
      </w:pPr>
    </w:lvl>
    <w:lvl w:ilvl="7" w:tplc="94AADA5A">
      <w:start w:val="1"/>
      <w:numFmt w:val="lowerLetter"/>
      <w:lvlText w:val="%8."/>
      <w:lvlJc w:val="left"/>
      <w:pPr>
        <w:ind w:left="6120" w:hanging="360"/>
      </w:pPr>
    </w:lvl>
    <w:lvl w:ilvl="8" w:tplc="554C9770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AEB0273"/>
    <w:multiLevelType w:val="multilevel"/>
    <w:tmpl w:val="29F8825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43F8503E"/>
    <w:multiLevelType w:val="multilevel"/>
    <w:tmpl w:val="D4D463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84C4F29"/>
    <w:multiLevelType w:val="multilevel"/>
    <w:tmpl w:val="D35277A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98416CF"/>
    <w:multiLevelType w:val="hybridMultilevel"/>
    <w:tmpl w:val="66567792"/>
    <w:lvl w:ilvl="0" w:tplc="E98E817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2C8C27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DEA93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784021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98E033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802AEB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824BC4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56ED48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77E66E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9350CFB"/>
    <w:multiLevelType w:val="multilevel"/>
    <w:tmpl w:val="26CE2BB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5DEC6B47"/>
    <w:multiLevelType w:val="multilevel"/>
    <w:tmpl w:val="A46EAFE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63A5097E"/>
    <w:multiLevelType w:val="hybridMultilevel"/>
    <w:tmpl w:val="310E70D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8368AD1A">
      <w:start w:val="1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6E9514D7"/>
    <w:multiLevelType w:val="multilevel"/>
    <w:tmpl w:val="0FE2922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D8C2C6D"/>
    <w:multiLevelType w:val="multilevel"/>
    <w:tmpl w:val="0278F4F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2"/>
  </w:num>
  <w:num w:numId="2">
    <w:abstractNumId w:val="13"/>
  </w:num>
  <w:num w:numId="3">
    <w:abstractNumId w:val="11"/>
  </w:num>
  <w:num w:numId="4">
    <w:abstractNumId w:val="25"/>
  </w:num>
  <w:num w:numId="5">
    <w:abstractNumId w:val="14"/>
  </w:num>
  <w:num w:numId="6">
    <w:abstractNumId w:val="18"/>
  </w:num>
  <w:num w:numId="7">
    <w:abstractNumId w:val="2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5"/>
  </w:num>
  <w:num w:numId="19">
    <w:abstractNumId w:val="16"/>
  </w:num>
  <w:num w:numId="20">
    <w:abstractNumId w:val="23"/>
  </w:num>
  <w:num w:numId="21">
    <w:abstractNumId w:val="19"/>
  </w:num>
  <w:num w:numId="22">
    <w:abstractNumId w:val="12"/>
  </w:num>
  <w:num w:numId="23">
    <w:abstractNumId w:val="26"/>
  </w:num>
  <w:num w:numId="24">
    <w:abstractNumId w:val="21"/>
  </w:num>
  <w:num w:numId="25">
    <w:abstractNumId w:val="24"/>
  </w:num>
  <w:num w:numId="26">
    <w:abstractNumId w:val="17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02E"/>
    <w:rsid w:val="00280A40"/>
    <w:rsid w:val="00396C74"/>
    <w:rsid w:val="005E589B"/>
    <w:rsid w:val="00711CA1"/>
    <w:rsid w:val="00BB502E"/>
    <w:rsid w:val="00EE14DE"/>
    <w:rsid w:val="00FA2152"/>
    <w:rsid w:val="00FE3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7EF8AA"/>
  <w15:chartTrackingRefBased/>
  <w15:docId w15:val="{748256D9-7118-45A5-877E-A4C07C10D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rsid w:val="006D3D74"/>
  </w:style>
  <w:style w:type="paragraph" w:styleId="Footer">
    <w:name w:val="footer"/>
    <w:basedOn w:val="Normal"/>
    <w:link w:val="FooterChar"/>
    <w:uiPriority w:val="99"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NormalWeb">
    <w:name w:val="Normal (Web)"/>
    <w:basedOn w:val="Normal"/>
    <w:uiPriority w:val="99"/>
    <w:semiHidden/>
    <w:unhideWhenUsed/>
    <w:rsid w:val="008B633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CE773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516A8"/>
    <w:rPr>
      <w:color w:val="808080"/>
      <w:shd w:val="clear" w:color="auto" w:fill="E6E6E6"/>
    </w:rPr>
  </w:style>
  <w:style w:type="character" w:customStyle="1" w:styleId="articletitle">
    <w:name w:val="articletitle"/>
    <w:basedOn w:val="DefaultParagraphFont"/>
    <w:rsid w:val="002630C1"/>
  </w:style>
  <w:style w:type="character" w:customStyle="1" w:styleId="pubyear">
    <w:name w:val="pubyear"/>
    <w:basedOn w:val="DefaultParagraphFont"/>
    <w:rsid w:val="002630C1"/>
  </w:style>
  <w:style w:type="character" w:customStyle="1" w:styleId="vol">
    <w:name w:val="vol"/>
    <w:basedOn w:val="DefaultParagraphFont"/>
    <w:rsid w:val="002630C1"/>
  </w:style>
  <w:style w:type="character" w:styleId="UnresolvedMention">
    <w:name w:val="Unresolved Mention"/>
    <w:basedOn w:val="DefaultParagraphFont"/>
    <w:uiPriority w:val="99"/>
    <w:semiHidden/>
    <w:unhideWhenUsed/>
    <w:rsid w:val="00E66CD1"/>
    <w:rPr>
      <w:color w:val="605E5C"/>
      <w:shd w:val="clear" w:color="auto" w:fill="E1DFDD"/>
    </w:rPr>
  </w:style>
  <w:style w:type="character" w:customStyle="1" w:styleId="issue-volume-info">
    <w:name w:val="issue-volume-info"/>
    <w:basedOn w:val="DefaultParagraphFont"/>
    <w:rsid w:val="00257FA9"/>
  </w:style>
  <w:style w:type="character" w:customStyle="1" w:styleId="published-date">
    <w:name w:val="published-date"/>
    <w:basedOn w:val="DefaultParagraphFont"/>
    <w:rsid w:val="00257FA9"/>
  </w:style>
  <w:style w:type="character" w:customStyle="1" w:styleId="authors">
    <w:name w:val="authors"/>
    <w:basedOn w:val="DefaultParagraphFont"/>
    <w:rsid w:val="00301AF6"/>
  </w:style>
  <w:style w:type="character" w:customStyle="1" w:styleId="Date1">
    <w:name w:val="Date1"/>
    <w:basedOn w:val="DefaultParagraphFont"/>
    <w:rsid w:val="00301AF6"/>
  </w:style>
  <w:style w:type="character" w:customStyle="1" w:styleId="arttitle">
    <w:name w:val="art_title"/>
    <w:basedOn w:val="DefaultParagraphFont"/>
    <w:rsid w:val="00301AF6"/>
  </w:style>
  <w:style w:type="character" w:customStyle="1" w:styleId="serialtitle">
    <w:name w:val="serial_title"/>
    <w:basedOn w:val="DefaultParagraphFont"/>
    <w:rsid w:val="00301AF6"/>
  </w:style>
  <w:style w:type="character" w:customStyle="1" w:styleId="doilink">
    <w:name w:val="doi_link"/>
    <w:basedOn w:val="DefaultParagraphFont"/>
    <w:rsid w:val="00301AF6"/>
  </w:style>
  <w:style w:type="character" w:customStyle="1" w:styleId="Date2">
    <w:name w:val="Date2"/>
    <w:basedOn w:val="DefaultParagraphFont"/>
    <w:rsid w:val="00FE344C"/>
  </w:style>
  <w:style w:type="character" w:customStyle="1" w:styleId="Date3">
    <w:name w:val="Date3"/>
    <w:basedOn w:val="DefaultParagraphFont"/>
    <w:rsid w:val="00280A40"/>
  </w:style>
  <w:style w:type="character" w:customStyle="1" w:styleId="volumeissue">
    <w:name w:val="volume_issue"/>
    <w:basedOn w:val="DefaultParagraphFont"/>
    <w:rsid w:val="00280A40"/>
  </w:style>
  <w:style w:type="character" w:customStyle="1" w:styleId="pagerange">
    <w:name w:val="page_range"/>
    <w:basedOn w:val="DefaultParagraphFont"/>
    <w:rsid w:val="00280A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13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4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tatic1.squarespace.com/static/5d482d9fd8b74f0001c02192/t/6153cb41ba23857662b906e2/1632881484175/Essential+Elements+for+Non-Punitive+Accountability_+a+Workbook+for+Understanding+Alternative+Responses++to+Campus+Gender-Based+Violence_Courage+to+Act.pdf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doi.org/10.1080/10282580.2021.1995718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doi.org/10.1080/10511253.2021.2010781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doi.org/10.1007/s10805-021-09437-x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doi.org/10.1080/10282580.2013.769305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doi.org/10.5250/fronjwomestud.41.2.0082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karp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4.xml><?xml version="1.0" encoding="utf-8"?>
<ds:datastoreItem xmlns:ds="http://schemas.openxmlformats.org/officeDocument/2006/customXml" ds:itemID="{35B0C83A-B575-4526-B835-D2D399592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(blank).dotx</Template>
  <TotalTime>449</TotalTime>
  <Pages>7</Pages>
  <Words>3411</Words>
  <Characters>19447</Characters>
  <Application>Microsoft Office Word</Application>
  <DocSecurity>0</DocSecurity>
  <Lines>162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Karp</dc:creator>
  <cp:keywords/>
  <dc:description/>
  <cp:lastModifiedBy>David R Karp</cp:lastModifiedBy>
  <cp:revision>44</cp:revision>
  <dcterms:created xsi:type="dcterms:W3CDTF">2018-12-29T13:41:00Z</dcterms:created>
  <dcterms:modified xsi:type="dcterms:W3CDTF">2022-01-28T17:44:00Z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